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A31B8" w14:textId="52E9F952" w:rsidR="00E36E13" w:rsidRPr="00EF20E1" w:rsidRDefault="00E36E13" w:rsidP="00962CE2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475"/>
      </w:tblGrid>
      <w:tr w:rsidR="00FD2ABC" w:rsidRPr="00763A97" w14:paraId="320C8B9B" w14:textId="77777777" w:rsidTr="00B94432">
        <w:tc>
          <w:tcPr>
            <w:tcW w:w="2178" w:type="dxa"/>
          </w:tcPr>
          <w:p w14:paraId="7D921EC8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MINUTES OF:</w:t>
            </w:r>
          </w:p>
        </w:tc>
        <w:tc>
          <w:tcPr>
            <w:tcW w:w="7668" w:type="dxa"/>
          </w:tcPr>
          <w:p w14:paraId="69B3CEAC" w14:textId="77777777" w:rsidR="00FD2ABC" w:rsidRPr="00763A97" w:rsidRDefault="004E0002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Regular</w:t>
            </w:r>
            <w:r w:rsidR="00FD2ABC" w:rsidRPr="00763A97">
              <w:rPr>
                <w:rFonts w:cs="Arial"/>
                <w:sz w:val="16"/>
                <w:szCs w:val="16"/>
              </w:rPr>
              <w:t xml:space="preserve"> Meeting of the SORTA Board of Trustees</w:t>
            </w:r>
          </w:p>
        </w:tc>
      </w:tr>
      <w:tr w:rsidR="00FD2ABC" w:rsidRPr="00763A97" w14:paraId="1FEE5CCF" w14:textId="77777777" w:rsidTr="00B94432">
        <w:tc>
          <w:tcPr>
            <w:tcW w:w="2178" w:type="dxa"/>
          </w:tcPr>
          <w:p w14:paraId="26547B19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120333FE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075D5561" w14:textId="77777777" w:rsidTr="00B94432">
        <w:tc>
          <w:tcPr>
            <w:tcW w:w="2178" w:type="dxa"/>
          </w:tcPr>
          <w:p w14:paraId="166B3A42" w14:textId="55C8DF58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DATE:</w:t>
            </w:r>
          </w:p>
        </w:tc>
        <w:tc>
          <w:tcPr>
            <w:tcW w:w="7668" w:type="dxa"/>
          </w:tcPr>
          <w:p w14:paraId="2AA6AD46" w14:textId="783EE470" w:rsidR="00FD2ABC" w:rsidRPr="00763A97" w:rsidRDefault="008D7997" w:rsidP="001B1E40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Tuesday</w:t>
            </w:r>
            <w:r w:rsidR="005B014D" w:rsidRPr="00763A97">
              <w:rPr>
                <w:rFonts w:cs="Arial"/>
                <w:sz w:val="16"/>
                <w:szCs w:val="16"/>
              </w:rPr>
              <w:t>,</w:t>
            </w:r>
            <w:r w:rsidR="00A43705" w:rsidRPr="00763A97">
              <w:rPr>
                <w:rFonts w:cs="Arial"/>
                <w:sz w:val="16"/>
                <w:szCs w:val="16"/>
              </w:rPr>
              <w:t xml:space="preserve"> </w:t>
            </w:r>
            <w:r w:rsidR="00925E48">
              <w:rPr>
                <w:rFonts w:cs="Arial"/>
                <w:sz w:val="16"/>
                <w:szCs w:val="16"/>
              </w:rPr>
              <w:t>Novem</w:t>
            </w:r>
            <w:r w:rsidR="00B11F1C">
              <w:rPr>
                <w:rFonts w:cs="Arial"/>
                <w:sz w:val="16"/>
                <w:szCs w:val="16"/>
              </w:rPr>
              <w:t xml:space="preserve">ber </w:t>
            </w:r>
            <w:r w:rsidR="00925E48">
              <w:rPr>
                <w:rFonts w:cs="Arial"/>
                <w:sz w:val="16"/>
                <w:szCs w:val="16"/>
              </w:rPr>
              <w:t>1</w:t>
            </w:r>
            <w:r w:rsidR="00B11F1C">
              <w:rPr>
                <w:rFonts w:cs="Arial"/>
                <w:sz w:val="16"/>
                <w:szCs w:val="16"/>
              </w:rPr>
              <w:t>4</w:t>
            </w:r>
            <w:r w:rsidR="008D47BB" w:rsidRPr="008D47BB">
              <w:rPr>
                <w:rFonts w:cs="Arial"/>
                <w:sz w:val="16"/>
                <w:szCs w:val="16"/>
                <w:vertAlign w:val="superscript"/>
              </w:rPr>
              <w:t>th</w:t>
            </w:r>
            <w:r w:rsidR="00003314">
              <w:rPr>
                <w:rFonts w:cs="Arial"/>
                <w:sz w:val="16"/>
                <w:szCs w:val="16"/>
              </w:rPr>
              <w:t xml:space="preserve"> </w:t>
            </w:r>
            <w:r w:rsidR="00460E4A" w:rsidRPr="00763A97">
              <w:rPr>
                <w:rFonts w:cs="Arial"/>
                <w:sz w:val="16"/>
                <w:szCs w:val="16"/>
              </w:rPr>
              <w:t>202</w:t>
            </w:r>
            <w:r w:rsidR="003A656E">
              <w:rPr>
                <w:rFonts w:cs="Arial"/>
                <w:sz w:val="16"/>
                <w:szCs w:val="16"/>
              </w:rPr>
              <w:t>3</w:t>
            </w:r>
            <w:r w:rsidR="00DB4C1C" w:rsidRPr="00763A97">
              <w:rPr>
                <w:rFonts w:cs="Arial"/>
                <w:sz w:val="16"/>
                <w:szCs w:val="16"/>
              </w:rPr>
              <w:t>,</w:t>
            </w:r>
            <w:r w:rsidR="00420C29" w:rsidRPr="00763A97">
              <w:rPr>
                <w:rFonts w:cs="Arial"/>
                <w:sz w:val="16"/>
                <w:szCs w:val="16"/>
              </w:rPr>
              <w:t xml:space="preserve"> </w:t>
            </w:r>
            <w:r w:rsidR="008C37D1">
              <w:rPr>
                <w:rFonts w:cs="Arial"/>
                <w:sz w:val="16"/>
                <w:szCs w:val="16"/>
              </w:rPr>
              <w:t>9</w:t>
            </w:r>
            <w:r w:rsidR="005F7AFB">
              <w:rPr>
                <w:rFonts w:cs="Arial"/>
                <w:sz w:val="16"/>
                <w:szCs w:val="16"/>
              </w:rPr>
              <w:t xml:space="preserve">:00 </w:t>
            </w:r>
            <w:r w:rsidR="008C37D1">
              <w:rPr>
                <w:rFonts w:cs="Arial"/>
                <w:sz w:val="16"/>
                <w:szCs w:val="16"/>
              </w:rPr>
              <w:t>a</w:t>
            </w:r>
            <w:r w:rsidR="005F7AFB">
              <w:rPr>
                <w:rFonts w:cs="Arial"/>
                <w:sz w:val="16"/>
                <w:szCs w:val="16"/>
              </w:rPr>
              <w:t>.m.</w:t>
            </w:r>
          </w:p>
          <w:p w14:paraId="57523237" w14:textId="77777777" w:rsidR="0008670F" w:rsidRPr="00763A97" w:rsidRDefault="0008670F" w:rsidP="004A000B">
            <w:pPr>
              <w:tabs>
                <w:tab w:val="center" w:pos="5490"/>
                <w:tab w:val="left" w:pos="9434"/>
              </w:tabs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4B4F59A0" w14:textId="77777777" w:rsidTr="00531C7B">
        <w:trPr>
          <w:trHeight w:val="60"/>
        </w:trPr>
        <w:tc>
          <w:tcPr>
            <w:tcW w:w="2178" w:type="dxa"/>
          </w:tcPr>
          <w:p w14:paraId="22A12535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1B1D3A39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2FAAFE11" w14:textId="77777777" w:rsidTr="00B94432">
        <w:tc>
          <w:tcPr>
            <w:tcW w:w="2178" w:type="dxa"/>
          </w:tcPr>
          <w:p w14:paraId="3E2E1C74" w14:textId="00036AFB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BOARD MEMBERS PRESENT:</w:t>
            </w:r>
          </w:p>
        </w:tc>
        <w:tc>
          <w:tcPr>
            <w:tcW w:w="7668" w:type="dxa"/>
          </w:tcPr>
          <w:p w14:paraId="0A065301" w14:textId="69EF8229" w:rsidR="00FD2ABC" w:rsidRPr="00763A97" w:rsidRDefault="008C37D1" w:rsidP="00367CC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Dan Driehaus, </w:t>
            </w:r>
            <w:r w:rsidR="005D2A53" w:rsidRPr="00763A97">
              <w:rPr>
                <w:rFonts w:cs="Arial"/>
                <w:sz w:val="16"/>
                <w:szCs w:val="16"/>
              </w:rPr>
              <w:t xml:space="preserve">Trent Emeneker, </w:t>
            </w:r>
            <w:r w:rsidR="00CC761F">
              <w:rPr>
                <w:rFonts w:cs="Arial"/>
                <w:sz w:val="16"/>
                <w:szCs w:val="16"/>
              </w:rPr>
              <w:t xml:space="preserve">Blake Ethridge, </w:t>
            </w:r>
            <w:r>
              <w:rPr>
                <w:rFonts w:cs="Arial"/>
                <w:sz w:val="16"/>
                <w:szCs w:val="16"/>
              </w:rPr>
              <w:t xml:space="preserve">Robert Harris </w:t>
            </w:r>
            <w:r w:rsidR="00981991">
              <w:rPr>
                <w:rFonts w:cs="Arial"/>
                <w:sz w:val="16"/>
                <w:szCs w:val="16"/>
              </w:rPr>
              <w:t xml:space="preserve">Rod Hinton, </w:t>
            </w:r>
            <w:r w:rsidR="00B45AD6">
              <w:rPr>
                <w:rFonts w:cs="Arial"/>
                <w:sz w:val="16"/>
                <w:szCs w:val="16"/>
              </w:rPr>
              <w:t xml:space="preserve">Kreg Keesee, </w:t>
            </w:r>
            <w:r>
              <w:rPr>
                <w:rFonts w:cs="Arial"/>
                <w:sz w:val="16"/>
                <w:szCs w:val="16"/>
              </w:rPr>
              <w:t xml:space="preserve">Pete Metz, </w:t>
            </w:r>
            <w:r w:rsidR="00B45AD6">
              <w:rPr>
                <w:rFonts w:cs="Arial"/>
                <w:sz w:val="16"/>
                <w:szCs w:val="16"/>
              </w:rPr>
              <w:t xml:space="preserve">Gwen Robinson, </w:t>
            </w:r>
            <w:r>
              <w:rPr>
                <w:rFonts w:cs="Arial"/>
                <w:sz w:val="16"/>
                <w:szCs w:val="16"/>
              </w:rPr>
              <w:t xml:space="preserve">Sara Sheets and </w:t>
            </w:r>
            <w:r w:rsidR="008460AC">
              <w:rPr>
                <w:rFonts w:cs="Arial"/>
                <w:sz w:val="16"/>
                <w:szCs w:val="16"/>
              </w:rPr>
              <w:t>KZ Smith</w:t>
            </w:r>
            <w:r w:rsidR="00531C7B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FD2ABC" w:rsidRPr="00763A97" w14:paraId="2859A04C" w14:textId="77777777" w:rsidTr="00B94432">
        <w:tc>
          <w:tcPr>
            <w:tcW w:w="2178" w:type="dxa"/>
          </w:tcPr>
          <w:p w14:paraId="4DE1AE90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65F2A2BA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3DE80787" w14:textId="77777777" w:rsidTr="00B94432">
        <w:tc>
          <w:tcPr>
            <w:tcW w:w="2178" w:type="dxa"/>
          </w:tcPr>
          <w:p w14:paraId="11675E93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BOARD MEMBERS ABSENT:</w:t>
            </w:r>
          </w:p>
        </w:tc>
        <w:tc>
          <w:tcPr>
            <w:tcW w:w="7668" w:type="dxa"/>
          </w:tcPr>
          <w:p w14:paraId="45A3F482" w14:textId="7AB0C12B" w:rsidR="00FD2ABC" w:rsidRPr="00763A97" w:rsidRDefault="008C37D1" w:rsidP="00D653B3">
            <w:pPr>
              <w:rPr>
                <w:rFonts w:cs="Arial"/>
                <w:sz w:val="16"/>
                <w:szCs w:val="16"/>
                <w:highlight w:val="yellow"/>
              </w:rPr>
            </w:pPr>
            <w:r>
              <w:rPr>
                <w:rFonts w:cs="Arial"/>
                <w:sz w:val="16"/>
                <w:szCs w:val="16"/>
              </w:rPr>
              <w:t xml:space="preserve">Jay Bedi, </w:t>
            </w:r>
            <w:r w:rsidRPr="00763A97">
              <w:rPr>
                <w:rFonts w:cs="Arial"/>
                <w:sz w:val="16"/>
                <w:szCs w:val="16"/>
              </w:rPr>
              <w:t>Alyson Beridon</w:t>
            </w:r>
            <w:r>
              <w:rPr>
                <w:rFonts w:cs="Arial"/>
                <w:sz w:val="16"/>
                <w:szCs w:val="16"/>
              </w:rPr>
              <w:t xml:space="preserve">, Tony Brice, </w:t>
            </w:r>
            <w:r w:rsidR="00B11F1C" w:rsidRPr="00763A97">
              <w:rPr>
                <w:rFonts w:cs="Arial"/>
                <w:sz w:val="16"/>
                <w:szCs w:val="16"/>
              </w:rPr>
              <w:t xml:space="preserve">Chelsea Clark, </w:t>
            </w:r>
            <w:r w:rsidR="00F959AC" w:rsidRPr="00763A97">
              <w:rPr>
                <w:rFonts w:cs="Arial"/>
                <w:sz w:val="16"/>
                <w:szCs w:val="16"/>
              </w:rPr>
              <w:t xml:space="preserve">Allen </w:t>
            </w:r>
            <w:r w:rsidR="00503C21" w:rsidRPr="00763A97">
              <w:rPr>
                <w:rFonts w:cs="Arial"/>
                <w:sz w:val="16"/>
                <w:szCs w:val="16"/>
              </w:rPr>
              <w:t>Freeman</w:t>
            </w:r>
            <w:r w:rsidR="004A1738">
              <w:rPr>
                <w:rFonts w:cs="Arial"/>
                <w:sz w:val="16"/>
                <w:szCs w:val="16"/>
              </w:rPr>
              <w:t>,</w:t>
            </w:r>
            <w:r w:rsidR="00A7126F">
              <w:rPr>
                <w:rFonts w:cs="Arial"/>
                <w:sz w:val="16"/>
                <w:szCs w:val="16"/>
              </w:rPr>
              <w:t xml:space="preserve"> </w:t>
            </w:r>
            <w:r w:rsidR="00147FA1">
              <w:rPr>
                <w:rFonts w:cs="Arial"/>
                <w:sz w:val="16"/>
                <w:szCs w:val="16"/>
              </w:rPr>
              <w:t>and</w:t>
            </w:r>
            <w:r w:rsidR="00B11F1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Sonya Taylor</w:t>
            </w:r>
          </w:p>
        </w:tc>
      </w:tr>
      <w:tr w:rsidR="00FD2ABC" w:rsidRPr="00763A97" w14:paraId="57D5D811" w14:textId="77777777" w:rsidTr="00B94432">
        <w:tc>
          <w:tcPr>
            <w:tcW w:w="2178" w:type="dxa"/>
          </w:tcPr>
          <w:p w14:paraId="097599E4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7F9D7D1E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5C98729B" w14:textId="77777777" w:rsidTr="00B94432">
        <w:tc>
          <w:tcPr>
            <w:tcW w:w="2178" w:type="dxa"/>
          </w:tcPr>
          <w:p w14:paraId="41CEDADE" w14:textId="2CA0062D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STAFF MEMBERS</w:t>
            </w:r>
            <w:r w:rsidR="00B94432" w:rsidRPr="00763A9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7668" w:type="dxa"/>
          </w:tcPr>
          <w:p w14:paraId="07656D21" w14:textId="61F3C087" w:rsidR="00FD2ABC" w:rsidRDefault="00E65FF7" w:rsidP="00367CC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Andy Aiello, </w:t>
            </w:r>
            <w:r w:rsidR="007B1310">
              <w:rPr>
                <w:rFonts w:cs="Arial"/>
                <w:sz w:val="16"/>
                <w:szCs w:val="16"/>
              </w:rPr>
              <w:t xml:space="preserve">Julie Beard, </w:t>
            </w:r>
            <w:r w:rsidR="00723D05">
              <w:rPr>
                <w:rFonts w:cs="Arial"/>
                <w:sz w:val="16"/>
                <w:szCs w:val="16"/>
              </w:rPr>
              <w:t xml:space="preserve">Norman Bouwie, </w:t>
            </w:r>
            <w:r w:rsidR="00573418">
              <w:rPr>
                <w:rFonts w:cs="Arial"/>
                <w:sz w:val="16"/>
                <w:szCs w:val="16"/>
              </w:rPr>
              <w:t xml:space="preserve">Myla Danison, </w:t>
            </w:r>
            <w:r w:rsidR="002C5CFE">
              <w:rPr>
                <w:rFonts w:cs="Arial"/>
                <w:sz w:val="16"/>
                <w:szCs w:val="16"/>
              </w:rPr>
              <w:t xml:space="preserve">John Edmondson, </w:t>
            </w:r>
            <w:r w:rsidR="0083780E">
              <w:rPr>
                <w:rFonts w:cs="Arial"/>
                <w:sz w:val="16"/>
                <w:szCs w:val="16"/>
              </w:rPr>
              <w:t xml:space="preserve">Patrick Giblin, </w:t>
            </w:r>
            <w:r w:rsidR="003B0184">
              <w:rPr>
                <w:rFonts w:cs="Arial"/>
                <w:sz w:val="16"/>
                <w:szCs w:val="16"/>
              </w:rPr>
              <w:t xml:space="preserve">Darryl Haley, </w:t>
            </w:r>
            <w:r w:rsidR="00597006">
              <w:rPr>
                <w:rFonts w:cs="Arial"/>
                <w:sz w:val="16"/>
                <w:szCs w:val="16"/>
              </w:rPr>
              <w:t xml:space="preserve">Adriene Hairston, </w:t>
            </w:r>
            <w:r w:rsidR="008431A8">
              <w:rPr>
                <w:rFonts w:cs="Arial"/>
                <w:sz w:val="16"/>
                <w:szCs w:val="16"/>
              </w:rPr>
              <w:t xml:space="preserve">Mary Huller, </w:t>
            </w:r>
            <w:r w:rsidR="00955A88">
              <w:rPr>
                <w:rFonts w:cs="Arial"/>
                <w:sz w:val="16"/>
                <w:szCs w:val="16"/>
              </w:rPr>
              <w:t xml:space="preserve">Brandy Jones, </w:t>
            </w:r>
            <w:r w:rsidR="007A5983">
              <w:rPr>
                <w:rFonts w:cs="Arial"/>
                <w:sz w:val="16"/>
                <w:szCs w:val="16"/>
              </w:rPr>
              <w:t xml:space="preserve">Natalie Krusling, </w:t>
            </w:r>
            <w:r w:rsidR="00DF039F">
              <w:rPr>
                <w:rFonts w:cs="Arial"/>
                <w:sz w:val="16"/>
                <w:szCs w:val="16"/>
              </w:rPr>
              <w:t xml:space="preserve">Troy Miller, </w:t>
            </w:r>
            <w:r w:rsidR="00A37966">
              <w:rPr>
                <w:rFonts w:cs="Arial"/>
                <w:sz w:val="16"/>
                <w:szCs w:val="16"/>
              </w:rPr>
              <w:t xml:space="preserve">Jeff Mundstock, </w:t>
            </w:r>
            <w:r w:rsidR="000413BE">
              <w:rPr>
                <w:rFonts w:cs="Arial"/>
                <w:sz w:val="16"/>
                <w:szCs w:val="16"/>
              </w:rPr>
              <w:t xml:space="preserve">John Ravasio, </w:t>
            </w:r>
            <w:r w:rsidR="00401EF3">
              <w:rPr>
                <w:rFonts w:cs="Arial"/>
                <w:sz w:val="16"/>
                <w:szCs w:val="16"/>
              </w:rPr>
              <w:t>Jason Roe</w:t>
            </w:r>
            <w:r w:rsidR="0075283E">
              <w:rPr>
                <w:rFonts w:cs="Arial"/>
                <w:sz w:val="16"/>
                <w:szCs w:val="16"/>
              </w:rPr>
              <w:t xml:space="preserve">, </w:t>
            </w:r>
            <w:r w:rsidR="00723D05">
              <w:rPr>
                <w:rFonts w:cs="Arial"/>
                <w:sz w:val="16"/>
                <w:szCs w:val="16"/>
              </w:rPr>
              <w:t xml:space="preserve">Kevin Ruth, </w:t>
            </w:r>
            <w:r w:rsidR="00CF6740">
              <w:rPr>
                <w:rFonts w:cs="Arial"/>
                <w:sz w:val="16"/>
                <w:szCs w:val="16"/>
              </w:rPr>
              <w:t xml:space="preserve">Alyssa Scenters, </w:t>
            </w:r>
            <w:r w:rsidR="000413BE">
              <w:rPr>
                <w:rFonts w:cs="Arial"/>
                <w:sz w:val="16"/>
                <w:szCs w:val="16"/>
              </w:rPr>
              <w:t xml:space="preserve">August Schweitzer, </w:t>
            </w:r>
            <w:r w:rsidR="002A0FCE">
              <w:rPr>
                <w:rFonts w:cs="Arial"/>
                <w:sz w:val="16"/>
                <w:szCs w:val="16"/>
              </w:rPr>
              <w:t>Bill Spraul, Mike Weil</w:t>
            </w:r>
            <w:r w:rsidR="006A369E">
              <w:rPr>
                <w:rFonts w:cs="Arial"/>
                <w:sz w:val="16"/>
                <w:szCs w:val="16"/>
              </w:rPr>
              <w:t xml:space="preserve"> </w:t>
            </w:r>
            <w:r w:rsidR="00154612">
              <w:rPr>
                <w:rFonts w:cs="Arial"/>
                <w:sz w:val="16"/>
                <w:szCs w:val="16"/>
              </w:rPr>
              <w:t>and</w:t>
            </w:r>
            <w:r w:rsidR="00622BA0">
              <w:rPr>
                <w:rFonts w:cs="Arial"/>
                <w:sz w:val="16"/>
                <w:szCs w:val="16"/>
              </w:rPr>
              <w:t xml:space="preserve"> </w:t>
            </w:r>
          </w:p>
          <w:p w14:paraId="37AF568F" w14:textId="56FB7286" w:rsidR="00D602DF" w:rsidRPr="00763A97" w:rsidRDefault="00D602DF" w:rsidP="00D602DF">
            <w:pPr>
              <w:rPr>
                <w:rFonts w:cs="Arial"/>
                <w:sz w:val="16"/>
                <w:szCs w:val="16"/>
              </w:rPr>
            </w:pPr>
          </w:p>
        </w:tc>
      </w:tr>
      <w:tr w:rsidR="00B94432" w:rsidRPr="00763A97" w14:paraId="3EDB74A3" w14:textId="77777777" w:rsidTr="00F40DDC">
        <w:trPr>
          <w:trHeight w:val="349"/>
        </w:trPr>
        <w:tc>
          <w:tcPr>
            <w:tcW w:w="2178" w:type="dxa"/>
          </w:tcPr>
          <w:p w14:paraId="5F718929" w14:textId="6E64D5AF" w:rsidR="00B94432" w:rsidRPr="00763A97" w:rsidRDefault="00D602DF" w:rsidP="00962C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LEGAL </w:t>
            </w:r>
            <w:r w:rsidR="00F344D4" w:rsidRPr="00F344D4">
              <w:rPr>
                <w:rFonts w:cs="Arial"/>
                <w:sz w:val="16"/>
                <w:szCs w:val="16"/>
              </w:rPr>
              <w:t>COUNSEL</w:t>
            </w:r>
            <w:r w:rsidR="009B1EB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7668" w:type="dxa"/>
          </w:tcPr>
          <w:p w14:paraId="6FC1EC97" w14:textId="0628CBEF" w:rsidR="00B94432" w:rsidRDefault="00147FA1" w:rsidP="00962C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N/A</w:t>
            </w:r>
          </w:p>
          <w:p w14:paraId="21A7D678" w14:textId="12BCCAEF" w:rsidR="00F344D4" w:rsidRPr="00763A97" w:rsidRDefault="00F344D4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B94432" w:rsidRPr="00763A97" w14:paraId="089E116F" w14:textId="77777777" w:rsidTr="00B94432">
        <w:tc>
          <w:tcPr>
            <w:tcW w:w="2178" w:type="dxa"/>
          </w:tcPr>
          <w:p w14:paraId="28F510E8" w14:textId="77777777" w:rsidR="00F25D0C" w:rsidRDefault="009B03BD" w:rsidP="00962C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GUEST</w:t>
            </w:r>
            <w:r w:rsidR="00F25D0C">
              <w:rPr>
                <w:rFonts w:cs="Arial"/>
                <w:sz w:val="16"/>
                <w:szCs w:val="16"/>
              </w:rPr>
              <w:t>/PUBLIC</w:t>
            </w:r>
          </w:p>
          <w:p w14:paraId="04167027" w14:textId="36C537C2" w:rsidR="00B94432" w:rsidRPr="00763A97" w:rsidRDefault="00F25D0C" w:rsidP="00962C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PRESENT</w:t>
            </w:r>
            <w:r w:rsidR="00B94432" w:rsidRPr="00763A9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7668" w:type="dxa"/>
          </w:tcPr>
          <w:p w14:paraId="6BD940F6" w14:textId="0A2B26A3" w:rsidR="005527A9" w:rsidRPr="00763A97" w:rsidRDefault="00964584" w:rsidP="004A10A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Ken Reed (OTRP)</w:t>
            </w:r>
          </w:p>
        </w:tc>
      </w:tr>
      <w:tr w:rsidR="006F5874" w:rsidRPr="00763A97" w14:paraId="4E6DBF10" w14:textId="77777777" w:rsidTr="00B94432">
        <w:tc>
          <w:tcPr>
            <w:tcW w:w="2178" w:type="dxa"/>
          </w:tcPr>
          <w:p w14:paraId="248C98E2" w14:textId="77777777" w:rsidR="006F5874" w:rsidRDefault="006F5874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40D1DF3B" w14:textId="77777777" w:rsidR="006F5874" w:rsidRDefault="006F5874" w:rsidP="004A10A1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330F90BD" w14:textId="7104EE12" w:rsidR="00E628CE" w:rsidRPr="00763A97" w:rsidRDefault="00E628CE" w:rsidP="008B0556">
      <w:pPr>
        <w:rPr>
          <w:rFonts w:cs="Arial"/>
          <w:sz w:val="16"/>
          <w:szCs w:val="16"/>
        </w:rPr>
      </w:pPr>
    </w:p>
    <w:p w14:paraId="77306C16" w14:textId="263A466C" w:rsidR="00962CE2" w:rsidRPr="00763A97" w:rsidRDefault="00962CE2" w:rsidP="00FD2ABC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CALL TO ORDER</w:t>
      </w:r>
    </w:p>
    <w:p w14:paraId="24AC72CE" w14:textId="77777777" w:rsidR="00CF3459" w:rsidRPr="00763A97" w:rsidRDefault="00CF3459" w:rsidP="00FD2ABC">
      <w:pPr>
        <w:jc w:val="both"/>
        <w:rPr>
          <w:rFonts w:cs="Arial"/>
          <w:b/>
          <w:sz w:val="16"/>
          <w:szCs w:val="16"/>
          <w:u w:val="single"/>
        </w:rPr>
      </w:pPr>
    </w:p>
    <w:p w14:paraId="44143765" w14:textId="53C1DD7B" w:rsidR="00F130AE" w:rsidRPr="00763A97" w:rsidRDefault="00A62E22" w:rsidP="00FD2ABC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Mr. Keesee</w:t>
      </w:r>
      <w:r w:rsidR="00D2267B" w:rsidRPr="00763A97">
        <w:rPr>
          <w:rFonts w:cs="Arial"/>
          <w:sz w:val="16"/>
          <w:szCs w:val="16"/>
        </w:rPr>
        <w:t xml:space="preserve"> SORTA Board Chair</w:t>
      </w:r>
      <w:r w:rsidR="00F130AE" w:rsidRPr="00763A97">
        <w:rPr>
          <w:rFonts w:cs="Arial"/>
          <w:sz w:val="16"/>
          <w:szCs w:val="16"/>
        </w:rPr>
        <w:t>, called the meeting to order.</w:t>
      </w:r>
    </w:p>
    <w:p w14:paraId="569DED90" w14:textId="77777777" w:rsidR="009C6888" w:rsidRPr="00763A97" w:rsidRDefault="009C6888" w:rsidP="00FD2ABC">
      <w:pPr>
        <w:jc w:val="both"/>
        <w:rPr>
          <w:rFonts w:cs="Arial"/>
          <w:sz w:val="16"/>
          <w:szCs w:val="16"/>
        </w:rPr>
      </w:pPr>
    </w:p>
    <w:p w14:paraId="34706B63" w14:textId="06BD0CF3" w:rsidR="00EB1027" w:rsidRPr="00763A97" w:rsidRDefault="009C6888" w:rsidP="00FD2ABC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 xml:space="preserve">PLEDGE OF </w:t>
      </w:r>
      <w:r w:rsidR="006F11FE" w:rsidRPr="00763A97">
        <w:rPr>
          <w:rFonts w:cs="Arial"/>
          <w:b/>
          <w:sz w:val="16"/>
          <w:szCs w:val="16"/>
          <w:u w:val="single"/>
        </w:rPr>
        <w:t>ALLEGIANCE</w:t>
      </w:r>
      <w:r w:rsidR="00EB1027" w:rsidRPr="00763A97">
        <w:rPr>
          <w:rFonts w:cs="Arial"/>
          <w:b/>
          <w:sz w:val="16"/>
          <w:szCs w:val="16"/>
          <w:u w:val="single"/>
        </w:rPr>
        <w:t xml:space="preserve"> </w:t>
      </w:r>
    </w:p>
    <w:p w14:paraId="1DA67E07" w14:textId="77777777" w:rsidR="00CF3459" w:rsidRPr="00763A97" w:rsidRDefault="00CF3459" w:rsidP="00FD2ABC">
      <w:pPr>
        <w:jc w:val="both"/>
        <w:rPr>
          <w:rFonts w:cs="Arial"/>
          <w:b/>
          <w:sz w:val="16"/>
          <w:szCs w:val="16"/>
          <w:u w:val="single"/>
        </w:rPr>
      </w:pPr>
    </w:p>
    <w:p w14:paraId="3B87AB7F" w14:textId="252FEDC8" w:rsidR="006218DE" w:rsidRDefault="00EB1027" w:rsidP="00EB1027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The Pledge of Allegiance was recited.</w:t>
      </w:r>
    </w:p>
    <w:p w14:paraId="2FE5B8D1" w14:textId="77777777" w:rsidR="00A556DA" w:rsidRPr="0028559B" w:rsidRDefault="00A556DA" w:rsidP="00FD2ABC">
      <w:pPr>
        <w:jc w:val="both"/>
        <w:rPr>
          <w:rFonts w:cs="Arial"/>
          <w:b/>
          <w:sz w:val="16"/>
          <w:szCs w:val="16"/>
          <w:u w:val="single"/>
        </w:rPr>
      </w:pPr>
    </w:p>
    <w:p w14:paraId="023EDFFD" w14:textId="2CA41133" w:rsidR="00D265F5" w:rsidRPr="0028559B" w:rsidRDefault="008F0169" w:rsidP="00FD2ABC">
      <w:pPr>
        <w:jc w:val="both"/>
        <w:rPr>
          <w:rFonts w:cs="Arial"/>
          <w:b/>
          <w:sz w:val="16"/>
          <w:szCs w:val="16"/>
          <w:u w:val="single"/>
        </w:rPr>
      </w:pPr>
      <w:r w:rsidRPr="0028559B">
        <w:rPr>
          <w:rFonts w:cs="Arial"/>
          <w:b/>
          <w:sz w:val="16"/>
          <w:szCs w:val="16"/>
          <w:u w:val="single"/>
        </w:rPr>
        <w:t>PUBLIC COMMENTS</w:t>
      </w:r>
    </w:p>
    <w:p w14:paraId="49485AE1" w14:textId="77777777" w:rsidR="008940F7" w:rsidRPr="0028559B" w:rsidRDefault="008940F7" w:rsidP="00FD2ABC">
      <w:pPr>
        <w:jc w:val="both"/>
        <w:rPr>
          <w:rFonts w:cs="Arial"/>
          <w:b/>
          <w:sz w:val="16"/>
          <w:szCs w:val="16"/>
          <w:u w:val="single"/>
        </w:rPr>
      </w:pPr>
    </w:p>
    <w:p w14:paraId="6B81E988" w14:textId="4F443C9A" w:rsidR="00C700F1" w:rsidRPr="0028559B" w:rsidRDefault="00EC6AAD" w:rsidP="00FD2ABC">
      <w:pPr>
        <w:jc w:val="both"/>
        <w:rPr>
          <w:rFonts w:cs="Arial"/>
          <w:sz w:val="16"/>
          <w:szCs w:val="16"/>
        </w:rPr>
      </w:pPr>
      <w:r w:rsidRPr="0028559B">
        <w:rPr>
          <w:rFonts w:cs="Arial"/>
          <w:sz w:val="16"/>
          <w:szCs w:val="16"/>
        </w:rPr>
        <w:t xml:space="preserve">None. </w:t>
      </w:r>
    </w:p>
    <w:p w14:paraId="2C0EB3A9" w14:textId="77777777" w:rsidR="00EC6AAD" w:rsidRPr="00C93D66" w:rsidRDefault="00EC6AAD" w:rsidP="00FD2ABC">
      <w:pPr>
        <w:jc w:val="both"/>
        <w:rPr>
          <w:rFonts w:cs="Arial"/>
          <w:sz w:val="16"/>
          <w:szCs w:val="16"/>
          <w:highlight w:val="yellow"/>
        </w:rPr>
      </w:pPr>
    </w:p>
    <w:p w14:paraId="04845798" w14:textId="77D357CE" w:rsidR="006218DE" w:rsidRPr="0028559B" w:rsidRDefault="006218DE" w:rsidP="00FD2ABC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28559B">
        <w:rPr>
          <w:rFonts w:cs="Arial"/>
          <w:b/>
          <w:bCs/>
          <w:sz w:val="16"/>
          <w:szCs w:val="16"/>
          <w:u w:val="single"/>
        </w:rPr>
        <w:t>CHAIRMAN UPDATE</w:t>
      </w:r>
    </w:p>
    <w:p w14:paraId="01DC7386" w14:textId="77777777" w:rsidR="008940F7" w:rsidRPr="0028559B" w:rsidRDefault="008940F7" w:rsidP="00FD2ABC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0B47311B" w14:textId="4338E78F" w:rsidR="00D17EE4" w:rsidRPr="0028559B" w:rsidRDefault="00506BE5" w:rsidP="00FD2ABC">
      <w:pPr>
        <w:jc w:val="both"/>
        <w:rPr>
          <w:rFonts w:cs="Arial"/>
          <w:sz w:val="16"/>
          <w:szCs w:val="16"/>
        </w:rPr>
      </w:pPr>
      <w:r w:rsidRPr="0028559B">
        <w:rPr>
          <w:rFonts w:cs="Arial"/>
          <w:sz w:val="16"/>
          <w:szCs w:val="16"/>
        </w:rPr>
        <w:t>None</w:t>
      </w:r>
      <w:r w:rsidR="00347B2E" w:rsidRPr="0028559B">
        <w:rPr>
          <w:rFonts w:cs="Arial"/>
          <w:sz w:val="16"/>
          <w:szCs w:val="16"/>
        </w:rPr>
        <w:t>.</w:t>
      </w:r>
    </w:p>
    <w:p w14:paraId="0E03D80B" w14:textId="77777777" w:rsidR="00D20691" w:rsidRPr="00C93D66" w:rsidRDefault="00D20691" w:rsidP="00FD2ABC">
      <w:pPr>
        <w:jc w:val="both"/>
        <w:rPr>
          <w:rFonts w:cs="Arial"/>
          <w:sz w:val="16"/>
          <w:szCs w:val="16"/>
          <w:highlight w:val="yellow"/>
        </w:rPr>
      </w:pPr>
    </w:p>
    <w:p w14:paraId="33DFCDDB" w14:textId="101A7993" w:rsidR="008F0169" w:rsidRPr="009F007E" w:rsidRDefault="008F0169" w:rsidP="008F0169">
      <w:pPr>
        <w:jc w:val="both"/>
        <w:rPr>
          <w:rFonts w:cs="Arial"/>
          <w:b/>
          <w:sz w:val="16"/>
          <w:szCs w:val="16"/>
          <w:u w:val="single"/>
        </w:rPr>
      </w:pPr>
      <w:r w:rsidRPr="009F007E">
        <w:rPr>
          <w:rFonts w:cs="Arial"/>
          <w:b/>
          <w:sz w:val="16"/>
          <w:szCs w:val="16"/>
          <w:u w:val="single"/>
        </w:rPr>
        <w:t>APPROVAL OF</w:t>
      </w:r>
      <w:r w:rsidR="00A269F6" w:rsidRPr="009F007E">
        <w:rPr>
          <w:rFonts w:cs="Arial"/>
          <w:b/>
          <w:sz w:val="16"/>
          <w:szCs w:val="16"/>
          <w:u w:val="single"/>
        </w:rPr>
        <w:t xml:space="preserve"> </w:t>
      </w:r>
      <w:r w:rsidR="00F543BE">
        <w:rPr>
          <w:rFonts w:cs="Arial"/>
          <w:b/>
          <w:sz w:val="16"/>
          <w:szCs w:val="16"/>
          <w:u w:val="single"/>
        </w:rPr>
        <w:t>OCTOBER</w:t>
      </w:r>
      <w:r w:rsidR="00C93D66" w:rsidRPr="009F007E">
        <w:rPr>
          <w:rFonts w:cs="Arial"/>
          <w:b/>
          <w:sz w:val="16"/>
          <w:szCs w:val="16"/>
          <w:u w:val="single"/>
        </w:rPr>
        <w:t xml:space="preserve"> 2</w:t>
      </w:r>
      <w:r w:rsidR="00F543BE">
        <w:rPr>
          <w:rFonts w:cs="Arial"/>
          <w:b/>
          <w:sz w:val="16"/>
          <w:szCs w:val="16"/>
          <w:u w:val="single"/>
        </w:rPr>
        <w:t>4</w:t>
      </w:r>
      <w:r w:rsidR="00C93D66" w:rsidRPr="009F007E">
        <w:rPr>
          <w:rFonts w:cs="Arial"/>
          <w:b/>
          <w:sz w:val="16"/>
          <w:szCs w:val="16"/>
          <w:u w:val="single"/>
          <w:vertAlign w:val="superscript"/>
        </w:rPr>
        <w:t>TH</w:t>
      </w:r>
      <w:r w:rsidR="00DF5C8F" w:rsidRPr="009F007E">
        <w:rPr>
          <w:rFonts w:cs="Arial"/>
          <w:b/>
          <w:sz w:val="16"/>
          <w:szCs w:val="16"/>
          <w:u w:val="single"/>
        </w:rPr>
        <w:t>, 202</w:t>
      </w:r>
      <w:r w:rsidR="00D3468B" w:rsidRPr="009F007E">
        <w:rPr>
          <w:rFonts w:cs="Arial"/>
          <w:b/>
          <w:sz w:val="16"/>
          <w:szCs w:val="16"/>
          <w:u w:val="single"/>
        </w:rPr>
        <w:t>3</w:t>
      </w:r>
      <w:r w:rsidR="00221BCF" w:rsidRPr="009F007E">
        <w:rPr>
          <w:rFonts w:cs="Arial"/>
          <w:b/>
          <w:sz w:val="16"/>
          <w:szCs w:val="16"/>
          <w:u w:val="single"/>
        </w:rPr>
        <w:t xml:space="preserve"> </w:t>
      </w:r>
      <w:r w:rsidR="007B7BDD" w:rsidRPr="009F007E">
        <w:rPr>
          <w:rFonts w:cs="Arial"/>
          <w:b/>
          <w:sz w:val="16"/>
          <w:szCs w:val="16"/>
          <w:u w:val="single"/>
        </w:rPr>
        <w:t>BOARD</w:t>
      </w:r>
      <w:r w:rsidRPr="009F007E">
        <w:rPr>
          <w:rFonts w:cs="Arial"/>
          <w:b/>
          <w:sz w:val="16"/>
          <w:szCs w:val="16"/>
          <w:u w:val="single"/>
        </w:rPr>
        <w:t xml:space="preserve"> MEETING MINUTES </w:t>
      </w:r>
    </w:p>
    <w:p w14:paraId="5791C43D" w14:textId="77777777" w:rsidR="008940F7" w:rsidRPr="009F007E" w:rsidRDefault="008940F7" w:rsidP="008F0169">
      <w:pPr>
        <w:jc w:val="both"/>
        <w:rPr>
          <w:rFonts w:cs="Arial"/>
          <w:b/>
          <w:sz w:val="16"/>
          <w:szCs w:val="16"/>
          <w:u w:val="single"/>
        </w:rPr>
      </w:pPr>
    </w:p>
    <w:p w14:paraId="760CB9E6" w14:textId="3D9B02BE" w:rsidR="00003F1D" w:rsidRPr="009F007E" w:rsidRDefault="00894988" w:rsidP="00003F1D">
      <w:pPr>
        <w:jc w:val="both"/>
        <w:rPr>
          <w:rFonts w:cs="Arial"/>
          <w:sz w:val="16"/>
          <w:szCs w:val="16"/>
        </w:rPr>
      </w:pPr>
      <w:r w:rsidRPr="009F007E">
        <w:rPr>
          <w:rFonts w:cs="Arial"/>
          <w:sz w:val="16"/>
          <w:szCs w:val="16"/>
        </w:rPr>
        <w:t>Mr. Keesee</w:t>
      </w:r>
      <w:r w:rsidR="00AC3EC6" w:rsidRPr="009F007E">
        <w:rPr>
          <w:rFonts w:cs="Arial"/>
          <w:sz w:val="16"/>
          <w:szCs w:val="16"/>
        </w:rPr>
        <w:t xml:space="preserve"> </w:t>
      </w:r>
      <w:r w:rsidR="00003F1D" w:rsidRPr="009F007E">
        <w:rPr>
          <w:rFonts w:cs="Arial"/>
          <w:sz w:val="16"/>
          <w:szCs w:val="16"/>
        </w:rPr>
        <w:t xml:space="preserve">made a motion that the minutes </w:t>
      </w:r>
      <w:r w:rsidR="00891022" w:rsidRPr="009F007E">
        <w:rPr>
          <w:rFonts w:cs="Arial"/>
          <w:sz w:val="16"/>
          <w:szCs w:val="16"/>
        </w:rPr>
        <w:t xml:space="preserve">from the </w:t>
      </w:r>
      <w:r w:rsidR="00925E48">
        <w:rPr>
          <w:rFonts w:cs="Arial"/>
          <w:sz w:val="16"/>
          <w:szCs w:val="16"/>
        </w:rPr>
        <w:t>October</w:t>
      </w:r>
      <w:r w:rsidR="00C93D66" w:rsidRPr="009F007E">
        <w:rPr>
          <w:rFonts w:cs="Arial"/>
          <w:sz w:val="16"/>
          <w:szCs w:val="16"/>
        </w:rPr>
        <w:t xml:space="preserve"> 2</w:t>
      </w:r>
      <w:r w:rsidR="00925E48">
        <w:rPr>
          <w:rFonts w:cs="Arial"/>
          <w:sz w:val="16"/>
          <w:szCs w:val="16"/>
        </w:rPr>
        <w:t>4</w:t>
      </w:r>
      <w:r w:rsidR="00C93D66" w:rsidRPr="009F007E">
        <w:rPr>
          <w:rFonts w:cs="Arial"/>
          <w:sz w:val="16"/>
          <w:szCs w:val="16"/>
          <w:vertAlign w:val="superscript"/>
        </w:rPr>
        <w:t>th</w:t>
      </w:r>
      <w:r w:rsidR="00372832" w:rsidRPr="009F007E">
        <w:rPr>
          <w:rFonts w:cs="Arial"/>
          <w:sz w:val="16"/>
          <w:szCs w:val="16"/>
        </w:rPr>
        <w:t>, 2023</w:t>
      </w:r>
      <w:r w:rsidR="00E05468" w:rsidRPr="009F007E">
        <w:rPr>
          <w:rFonts w:cs="Arial"/>
          <w:sz w:val="16"/>
          <w:szCs w:val="16"/>
        </w:rPr>
        <w:t>,</w:t>
      </w:r>
      <w:r w:rsidR="00003F1D" w:rsidRPr="009F007E">
        <w:rPr>
          <w:rFonts w:cs="Arial"/>
          <w:sz w:val="16"/>
          <w:szCs w:val="16"/>
        </w:rPr>
        <w:t xml:space="preserve"> boa</w:t>
      </w:r>
      <w:r w:rsidR="00891022" w:rsidRPr="009F007E">
        <w:rPr>
          <w:rFonts w:cs="Arial"/>
          <w:sz w:val="16"/>
          <w:szCs w:val="16"/>
        </w:rPr>
        <w:t>rd</w:t>
      </w:r>
      <w:r w:rsidR="00003F1D" w:rsidRPr="009F007E">
        <w:rPr>
          <w:rFonts w:cs="Arial"/>
          <w:sz w:val="16"/>
          <w:szCs w:val="16"/>
        </w:rPr>
        <w:t xml:space="preserve"> </w:t>
      </w:r>
      <w:r w:rsidR="00891022" w:rsidRPr="009F007E">
        <w:rPr>
          <w:rFonts w:cs="Arial"/>
          <w:sz w:val="16"/>
          <w:szCs w:val="16"/>
        </w:rPr>
        <w:t xml:space="preserve">meeting </w:t>
      </w:r>
      <w:r w:rsidR="00003F1D" w:rsidRPr="009F007E">
        <w:rPr>
          <w:rFonts w:cs="Arial"/>
          <w:sz w:val="16"/>
          <w:szCs w:val="16"/>
        </w:rPr>
        <w:t xml:space="preserve">be approved as previously mailed and </w:t>
      </w:r>
      <w:r w:rsidR="00F340F7" w:rsidRPr="009F007E">
        <w:rPr>
          <w:rFonts w:cs="Arial"/>
          <w:sz w:val="16"/>
          <w:szCs w:val="16"/>
        </w:rPr>
        <w:t>M</w:t>
      </w:r>
      <w:r w:rsidR="003C6753">
        <w:rPr>
          <w:rFonts w:cs="Arial"/>
          <w:sz w:val="16"/>
          <w:szCs w:val="16"/>
        </w:rPr>
        <w:t>r</w:t>
      </w:r>
      <w:r w:rsidR="00F340F7" w:rsidRPr="009F007E">
        <w:rPr>
          <w:rFonts w:cs="Arial"/>
          <w:sz w:val="16"/>
          <w:szCs w:val="16"/>
        </w:rPr>
        <w:t xml:space="preserve">. </w:t>
      </w:r>
      <w:r w:rsidR="003C6753">
        <w:rPr>
          <w:rFonts w:cs="Arial"/>
          <w:sz w:val="16"/>
          <w:szCs w:val="16"/>
        </w:rPr>
        <w:t>Ethridge</w:t>
      </w:r>
      <w:r w:rsidR="00444F82" w:rsidRPr="009F007E">
        <w:rPr>
          <w:rFonts w:cs="Arial"/>
          <w:sz w:val="16"/>
          <w:szCs w:val="16"/>
        </w:rPr>
        <w:t xml:space="preserve"> </w:t>
      </w:r>
      <w:r w:rsidR="00003F1D" w:rsidRPr="009F007E">
        <w:rPr>
          <w:rFonts w:cs="Arial"/>
          <w:sz w:val="16"/>
          <w:szCs w:val="16"/>
        </w:rPr>
        <w:t xml:space="preserve">seconded the motion. </w:t>
      </w:r>
    </w:p>
    <w:p w14:paraId="6144AF01" w14:textId="77777777" w:rsidR="00003F1D" w:rsidRPr="009F007E" w:rsidRDefault="00003F1D" w:rsidP="00003F1D">
      <w:pPr>
        <w:jc w:val="both"/>
        <w:rPr>
          <w:rFonts w:cs="Arial"/>
          <w:sz w:val="16"/>
          <w:szCs w:val="16"/>
        </w:rPr>
      </w:pPr>
    </w:p>
    <w:p w14:paraId="22FA9C58" w14:textId="43942348" w:rsidR="00003F1D" w:rsidRPr="009F007E" w:rsidRDefault="00003F1D" w:rsidP="00003F1D">
      <w:pPr>
        <w:jc w:val="both"/>
        <w:rPr>
          <w:rFonts w:cs="Arial"/>
          <w:sz w:val="16"/>
          <w:szCs w:val="16"/>
        </w:rPr>
      </w:pPr>
      <w:r w:rsidRPr="009F007E">
        <w:rPr>
          <w:rFonts w:cs="Arial"/>
          <w:sz w:val="16"/>
          <w:szCs w:val="16"/>
        </w:rPr>
        <w:t>By voice vote, the SORTA Board approved the minutes.</w:t>
      </w:r>
    </w:p>
    <w:p w14:paraId="251A62B7" w14:textId="0049CCFE" w:rsidR="00003F1D" w:rsidRPr="00704125" w:rsidRDefault="00003F1D" w:rsidP="00003F1D">
      <w:pPr>
        <w:jc w:val="both"/>
        <w:rPr>
          <w:rFonts w:cs="Arial"/>
          <w:sz w:val="16"/>
          <w:szCs w:val="16"/>
        </w:rPr>
      </w:pPr>
    </w:p>
    <w:p w14:paraId="6EA97F77" w14:textId="0E224328" w:rsidR="00003F1D" w:rsidRPr="00704125" w:rsidRDefault="00003F1D" w:rsidP="00003F1D">
      <w:pPr>
        <w:jc w:val="both"/>
        <w:rPr>
          <w:rFonts w:cs="Arial"/>
          <w:b/>
          <w:sz w:val="16"/>
          <w:szCs w:val="16"/>
          <w:u w:val="single"/>
        </w:rPr>
      </w:pPr>
      <w:r w:rsidRPr="00704125">
        <w:rPr>
          <w:rFonts w:cs="Arial"/>
          <w:b/>
          <w:sz w:val="16"/>
          <w:szCs w:val="16"/>
          <w:u w:val="single"/>
        </w:rPr>
        <w:t>FINANCE COMMITTEE</w:t>
      </w:r>
    </w:p>
    <w:p w14:paraId="53770496" w14:textId="77777777" w:rsidR="008940F7" w:rsidRPr="00704125" w:rsidRDefault="008940F7" w:rsidP="00003F1D">
      <w:pPr>
        <w:jc w:val="both"/>
        <w:rPr>
          <w:rFonts w:cs="Arial"/>
          <w:b/>
          <w:sz w:val="16"/>
          <w:szCs w:val="16"/>
          <w:u w:val="single"/>
        </w:rPr>
      </w:pPr>
    </w:p>
    <w:p w14:paraId="1DFDD499" w14:textId="7EF1A2C0" w:rsidR="000C049B" w:rsidRPr="00704125" w:rsidRDefault="00D84022" w:rsidP="006A54FC">
      <w:pPr>
        <w:jc w:val="both"/>
        <w:rPr>
          <w:rFonts w:cs="Arial"/>
          <w:sz w:val="16"/>
          <w:szCs w:val="16"/>
        </w:rPr>
      </w:pPr>
      <w:r w:rsidRPr="00704125">
        <w:rPr>
          <w:rFonts w:cs="Arial"/>
          <w:sz w:val="16"/>
          <w:szCs w:val="16"/>
        </w:rPr>
        <w:t>M</w:t>
      </w:r>
      <w:r w:rsidR="003C6753">
        <w:rPr>
          <w:rFonts w:cs="Arial"/>
          <w:sz w:val="16"/>
          <w:szCs w:val="16"/>
        </w:rPr>
        <w:t>r</w:t>
      </w:r>
      <w:r w:rsidRPr="00704125">
        <w:rPr>
          <w:rFonts w:cs="Arial"/>
          <w:sz w:val="16"/>
          <w:szCs w:val="16"/>
        </w:rPr>
        <w:t xml:space="preserve">. </w:t>
      </w:r>
      <w:r w:rsidR="003C6753">
        <w:rPr>
          <w:rFonts w:cs="Arial"/>
          <w:sz w:val="16"/>
          <w:szCs w:val="16"/>
        </w:rPr>
        <w:t>Driehaus</w:t>
      </w:r>
      <w:r w:rsidR="00D26341" w:rsidRPr="00704125">
        <w:rPr>
          <w:rFonts w:cs="Arial"/>
          <w:sz w:val="16"/>
          <w:szCs w:val="16"/>
        </w:rPr>
        <w:t xml:space="preserve"> </w:t>
      </w:r>
      <w:r w:rsidR="00003F1D" w:rsidRPr="00704125">
        <w:rPr>
          <w:rFonts w:cs="Arial"/>
          <w:sz w:val="16"/>
          <w:szCs w:val="16"/>
        </w:rPr>
        <w:t xml:space="preserve">reported </w:t>
      </w:r>
      <w:r w:rsidR="00891022" w:rsidRPr="00704125">
        <w:rPr>
          <w:rFonts w:cs="Arial"/>
          <w:sz w:val="16"/>
          <w:szCs w:val="16"/>
        </w:rPr>
        <w:t xml:space="preserve">on </w:t>
      </w:r>
      <w:r w:rsidR="00003F1D" w:rsidRPr="00704125">
        <w:rPr>
          <w:rFonts w:cs="Arial"/>
          <w:sz w:val="16"/>
          <w:szCs w:val="16"/>
        </w:rPr>
        <w:t xml:space="preserve">the Finance Committee meeting held on </w:t>
      </w:r>
      <w:r w:rsidR="005605F2">
        <w:rPr>
          <w:rFonts w:cs="Arial"/>
          <w:sz w:val="16"/>
          <w:szCs w:val="16"/>
        </w:rPr>
        <w:t>Novem</w:t>
      </w:r>
      <w:r w:rsidR="0048748C" w:rsidRPr="00704125">
        <w:rPr>
          <w:rFonts w:cs="Arial"/>
          <w:sz w:val="16"/>
          <w:szCs w:val="16"/>
        </w:rPr>
        <w:t xml:space="preserve">ber </w:t>
      </w:r>
      <w:r w:rsidR="006241FC">
        <w:rPr>
          <w:rFonts w:cs="Arial"/>
          <w:sz w:val="16"/>
          <w:szCs w:val="16"/>
        </w:rPr>
        <w:t>7</w:t>
      </w:r>
      <w:r w:rsidR="000A4CAB" w:rsidRPr="00704125">
        <w:rPr>
          <w:rFonts w:cs="Arial"/>
          <w:sz w:val="16"/>
          <w:szCs w:val="16"/>
          <w:vertAlign w:val="superscript"/>
        </w:rPr>
        <w:t>th</w:t>
      </w:r>
      <w:r w:rsidR="00CD48F2" w:rsidRPr="00704125">
        <w:rPr>
          <w:rFonts w:cs="Arial"/>
          <w:sz w:val="16"/>
          <w:szCs w:val="16"/>
        </w:rPr>
        <w:t xml:space="preserve"> 2023</w:t>
      </w:r>
      <w:r w:rsidR="00FB6277" w:rsidRPr="00704125">
        <w:rPr>
          <w:rFonts w:cs="Arial"/>
          <w:sz w:val="16"/>
          <w:szCs w:val="16"/>
        </w:rPr>
        <w:t>, and there were items</w:t>
      </w:r>
      <w:r w:rsidR="006D19EC" w:rsidRPr="00704125">
        <w:rPr>
          <w:rFonts w:cs="Arial"/>
          <w:sz w:val="16"/>
          <w:szCs w:val="16"/>
        </w:rPr>
        <w:t>(s) to present for Board Approval.</w:t>
      </w:r>
    </w:p>
    <w:p w14:paraId="61107184" w14:textId="77777777" w:rsidR="00361B34" w:rsidRDefault="00361B34" w:rsidP="006A54FC">
      <w:pPr>
        <w:jc w:val="both"/>
        <w:rPr>
          <w:rFonts w:cs="Arial"/>
          <w:sz w:val="16"/>
          <w:szCs w:val="16"/>
        </w:rPr>
      </w:pPr>
    </w:p>
    <w:p w14:paraId="6BA78B54" w14:textId="208B7D6D" w:rsidR="00AC2458" w:rsidRPr="00DD244E" w:rsidRDefault="00AC2458" w:rsidP="00AC2458">
      <w:pPr>
        <w:spacing w:after="200"/>
        <w:rPr>
          <w:rFonts w:cs="Arial"/>
          <w:b/>
          <w:sz w:val="16"/>
          <w:szCs w:val="16"/>
          <w:u w:val="single"/>
        </w:rPr>
      </w:pPr>
      <w:r w:rsidRPr="00DD244E">
        <w:rPr>
          <w:rFonts w:cs="Arial"/>
          <w:b/>
          <w:sz w:val="16"/>
          <w:szCs w:val="16"/>
          <w:u w:val="single"/>
        </w:rPr>
        <w:t>INVESTMENT OF FUNDS REPORTS AS OF NOVEMBER 7, 2023</w:t>
      </w:r>
    </w:p>
    <w:p w14:paraId="1598F8F3" w14:textId="7BBC5005" w:rsidR="00AC2458" w:rsidRPr="00DD244E" w:rsidRDefault="00AC2458" w:rsidP="00AC2458">
      <w:pPr>
        <w:rPr>
          <w:rFonts w:cs="Arial"/>
          <w:sz w:val="16"/>
          <w:szCs w:val="16"/>
        </w:rPr>
      </w:pPr>
      <w:r w:rsidRPr="00DD244E">
        <w:rPr>
          <w:rFonts w:cs="Arial"/>
          <w:sz w:val="16"/>
          <w:szCs w:val="16"/>
        </w:rPr>
        <w:t>Mr. Aiello presented the report noting the yields of SORTA 4.</w:t>
      </w:r>
      <w:r w:rsidR="00E4731A" w:rsidRPr="00DD244E">
        <w:rPr>
          <w:rFonts w:cs="Arial"/>
          <w:sz w:val="16"/>
          <w:szCs w:val="16"/>
        </w:rPr>
        <w:t>91</w:t>
      </w:r>
      <w:r w:rsidRPr="00DD244E">
        <w:rPr>
          <w:rFonts w:cs="Arial"/>
          <w:sz w:val="16"/>
          <w:szCs w:val="16"/>
        </w:rPr>
        <w:t xml:space="preserve">% for </w:t>
      </w:r>
      <w:r w:rsidR="00206AD3" w:rsidRPr="00DD244E">
        <w:rPr>
          <w:rFonts w:cs="Arial"/>
          <w:sz w:val="16"/>
          <w:szCs w:val="16"/>
        </w:rPr>
        <w:t>October</w:t>
      </w:r>
      <w:r w:rsidRPr="00DD244E">
        <w:rPr>
          <w:rFonts w:cs="Arial"/>
          <w:sz w:val="16"/>
          <w:szCs w:val="16"/>
        </w:rPr>
        <w:t xml:space="preserve"> compared to the prior month of 4.8</w:t>
      </w:r>
      <w:r w:rsidR="00DD244E" w:rsidRPr="00DD244E">
        <w:rPr>
          <w:rFonts w:cs="Arial"/>
          <w:sz w:val="16"/>
          <w:szCs w:val="16"/>
        </w:rPr>
        <w:t>7</w:t>
      </w:r>
      <w:r w:rsidRPr="00DD244E">
        <w:rPr>
          <w:rFonts w:cs="Arial"/>
          <w:sz w:val="16"/>
          <w:szCs w:val="16"/>
        </w:rPr>
        <w:t xml:space="preserve">% for the month of </w:t>
      </w:r>
      <w:r w:rsidR="00206AD3" w:rsidRPr="00DD244E">
        <w:rPr>
          <w:rFonts w:cs="Arial"/>
          <w:sz w:val="16"/>
          <w:szCs w:val="16"/>
        </w:rPr>
        <w:t>September</w:t>
      </w:r>
      <w:r w:rsidRPr="00DD244E">
        <w:rPr>
          <w:rFonts w:cs="Arial"/>
          <w:sz w:val="16"/>
          <w:szCs w:val="16"/>
        </w:rPr>
        <w:t xml:space="preserve">. </w:t>
      </w:r>
    </w:p>
    <w:p w14:paraId="530A9AB6" w14:textId="77777777" w:rsidR="00D9176C" w:rsidRPr="00DD244E" w:rsidRDefault="00D9176C" w:rsidP="00AC2458">
      <w:pPr>
        <w:rPr>
          <w:rFonts w:cs="Arial"/>
          <w:sz w:val="16"/>
          <w:szCs w:val="16"/>
        </w:rPr>
      </w:pPr>
    </w:p>
    <w:p w14:paraId="28933741" w14:textId="72AE9F77" w:rsidR="00AC2458" w:rsidRPr="008E4D61" w:rsidRDefault="00AC2458" w:rsidP="00AC2458">
      <w:pPr>
        <w:rPr>
          <w:rFonts w:cs="Arial"/>
          <w:sz w:val="16"/>
          <w:szCs w:val="16"/>
        </w:rPr>
      </w:pPr>
      <w:r w:rsidRPr="00DD244E">
        <w:rPr>
          <w:rFonts w:cs="Arial"/>
          <w:sz w:val="16"/>
          <w:szCs w:val="16"/>
        </w:rPr>
        <w:t>Mr. Aiello presented the report noting yields for the Infrastructure Transit Fund of 4.</w:t>
      </w:r>
      <w:r w:rsidR="00DD244E" w:rsidRPr="00DD244E">
        <w:rPr>
          <w:rFonts w:cs="Arial"/>
          <w:sz w:val="16"/>
          <w:szCs w:val="16"/>
        </w:rPr>
        <w:t>8</w:t>
      </w:r>
      <w:r w:rsidRPr="00DD244E">
        <w:rPr>
          <w:rFonts w:cs="Arial"/>
          <w:sz w:val="16"/>
          <w:szCs w:val="16"/>
        </w:rPr>
        <w:t xml:space="preserve">5% for </w:t>
      </w:r>
      <w:r w:rsidR="00206AD3" w:rsidRPr="00DD244E">
        <w:rPr>
          <w:rFonts w:cs="Arial"/>
          <w:sz w:val="16"/>
          <w:szCs w:val="16"/>
        </w:rPr>
        <w:t>Octo</w:t>
      </w:r>
      <w:r w:rsidRPr="00DD244E">
        <w:rPr>
          <w:rFonts w:cs="Arial"/>
          <w:sz w:val="16"/>
          <w:szCs w:val="16"/>
        </w:rPr>
        <w:t>ber compared to the prior month of 4.7</w:t>
      </w:r>
      <w:r w:rsidR="00DD244E" w:rsidRPr="00DD244E">
        <w:rPr>
          <w:rFonts w:cs="Arial"/>
          <w:sz w:val="16"/>
          <w:szCs w:val="16"/>
        </w:rPr>
        <w:t>5</w:t>
      </w:r>
      <w:r w:rsidRPr="00DD244E">
        <w:rPr>
          <w:rFonts w:cs="Arial"/>
          <w:sz w:val="16"/>
          <w:szCs w:val="16"/>
        </w:rPr>
        <w:t xml:space="preserve">% for the month of </w:t>
      </w:r>
      <w:r w:rsidR="00206AD3" w:rsidRPr="00DD244E">
        <w:rPr>
          <w:rFonts w:cs="Arial"/>
          <w:sz w:val="16"/>
          <w:szCs w:val="16"/>
        </w:rPr>
        <w:t>September</w:t>
      </w:r>
      <w:r w:rsidRPr="00DD244E">
        <w:rPr>
          <w:rFonts w:cs="Arial"/>
          <w:sz w:val="16"/>
          <w:szCs w:val="16"/>
        </w:rPr>
        <w:t>.</w:t>
      </w:r>
      <w:r w:rsidRPr="008E4D61">
        <w:rPr>
          <w:rFonts w:cs="Arial"/>
          <w:sz w:val="16"/>
          <w:szCs w:val="16"/>
        </w:rPr>
        <w:t xml:space="preserve"> </w:t>
      </w:r>
    </w:p>
    <w:p w14:paraId="5D1B5661" w14:textId="77777777" w:rsidR="00D9176C" w:rsidRDefault="00D9176C" w:rsidP="00AC2458">
      <w:pPr>
        <w:rPr>
          <w:rFonts w:cs="Arial"/>
          <w:sz w:val="16"/>
          <w:szCs w:val="16"/>
        </w:rPr>
      </w:pPr>
    </w:p>
    <w:p w14:paraId="32BB7C33" w14:textId="35C9ED9E" w:rsidR="00AC2458" w:rsidRPr="007C273B" w:rsidRDefault="00AC2458" w:rsidP="00AC2458">
      <w:pPr>
        <w:rPr>
          <w:rFonts w:cs="Arial"/>
          <w:sz w:val="16"/>
          <w:szCs w:val="16"/>
        </w:rPr>
      </w:pPr>
      <w:r w:rsidRPr="007C273B">
        <w:rPr>
          <w:rFonts w:cs="Arial"/>
          <w:sz w:val="16"/>
          <w:szCs w:val="16"/>
        </w:rPr>
        <w:t>M</w:t>
      </w:r>
      <w:r w:rsidR="002531EB" w:rsidRPr="007C273B">
        <w:rPr>
          <w:rFonts w:cs="Arial"/>
          <w:sz w:val="16"/>
          <w:szCs w:val="16"/>
        </w:rPr>
        <w:t>r</w:t>
      </w:r>
      <w:r w:rsidRPr="007C273B">
        <w:rPr>
          <w:rFonts w:cs="Arial"/>
          <w:sz w:val="16"/>
          <w:szCs w:val="16"/>
        </w:rPr>
        <w:t xml:space="preserve">. </w:t>
      </w:r>
      <w:r w:rsidR="002531EB" w:rsidRPr="007C273B">
        <w:rPr>
          <w:rFonts w:cs="Arial"/>
          <w:sz w:val="16"/>
          <w:szCs w:val="16"/>
        </w:rPr>
        <w:t>Driehaus</w:t>
      </w:r>
      <w:r w:rsidRPr="007C273B">
        <w:rPr>
          <w:rFonts w:cs="Arial"/>
          <w:sz w:val="16"/>
          <w:szCs w:val="16"/>
        </w:rPr>
        <w:t xml:space="preserve"> moved, and Mr. </w:t>
      </w:r>
      <w:r w:rsidR="002531EB" w:rsidRPr="007C273B">
        <w:rPr>
          <w:rFonts w:cs="Arial"/>
          <w:sz w:val="16"/>
          <w:szCs w:val="16"/>
        </w:rPr>
        <w:t>Smith</w:t>
      </w:r>
      <w:r w:rsidRPr="007C273B">
        <w:rPr>
          <w:rFonts w:cs="Arial"/>
          <w:sz w:val="16"/>
          <w:szCs w:val="16"/>
        </w:rPr>
        <w:t xml:space="preserve"> seconded that the Investment of Funds as of </w:t>
      </w:r>
      <w:r w:rsidR="002531EB" w:rsidRPr="007C273B">
        <w:rPr>
          <w:rFonts w:cs="Arial"/>
          <w:sz w:val="16"/>
          <w:szCs w:val="16"/>
        </w:rPr>
        <w:t>Octo</w:t>
      </w:r>
      <w:r w:rsidRPr="007C273B">
        <w:rPr>
          <w:rFonts w:cs="Arial"/>
          <w:sz w:val="16"/>
          <w:szCs w:val="16"/>
        </w:rPr>
        <w:t>ber 3</w:t>
      </w:r>
      <w:r w:rsidR="002531EB" w:rsidRPr="007C273B">
        <w:rPr>
          <w:rFonts w:cs="Arial"/>
          <w:sz w:val="16"/>
          <w:szCs w:val="16"/>
        </w:rPr>
        <w:t>1</w:t>
      </w:r>
      <w:r w:rsidR="0045680D" w:rsidRPr="007C273B">
        <w:rPr>
          <w:rFonts w:cs="Arial"/>
          <w:sz w:val="16"/>
          <w:szCs w:val="16"/>
          <w:vertAlign w:val="superscript"/>
        </w:rPr>
        <w:t>st</w:t>
      </w:r>
      <w:r w:rsidRPr="007C273B">
        <w:rPr>
          <w:rFonts w:cs="Arial"/>
          <w:sz w:val="16"/>
          <w:szCs w:val="16"/>
        </w:rPr>
        <w:t xml:space="preserve"> 2023, be approved. </w:t>
      </w:r>
    </w:p>
    <w:p w14:paraId="778A10B3" w14:textId="77777777" w:rsidR="009455BD" w:rsidRPr="007C273B" w:rsidRDefault="009455BD" w:rsidP="00AC2458">
      <w:pPr>
        <w:rPr>
          <w:rFonts w:cs="Arial"/>
          <w:sz w:val="16"/>
          <w:szCs w:val="16"/>
        </w:rPr>
      </w:pPr>
    </w:p>
    <w:p w14:paraId="19DF6E26" w14:textId="14FC18C3" w:rsidR="009455BD" w:rsidRPr="007C273B" w:rsidRDefault="009455BD" w:rsidP="00AC2458">
      <w:pPr>
        <w:rPr>
          <w:rFonts w:cs="Arial"/>
          <w:sz w:val="16"/>
          <w:szCs w:val="16"/>
        </w:rPr>
      </w:pPr>
      <w:r w:rsidRPr="007C273B">
        <w:rPr>
          <w:rFonts w:cs="Arial"/>
          <w:sz w:val="16"/>
          <w:szCs w:val="16"/>
        </w:rPr>
        <w:t>By roll call, the SORTA Board approved the reports.</w:t>
      </w:r>
    </w:p>
    <w:p w14:paraId="3B7DB2BC" w14:textId="77777777" w:rsidR="004352BC" w:rsidRPr="007C273B" w:rsidRDefault="004352BC" w:rsidP="004352BC">
      <w:pPr>
        <w:jc w:val="both"/>
        <w:rPr>
          <w:rFonts w:cs="Arial"/>
          <w:sz w:val="16"/>
          <w:szCs w:val="16"/>
        </w:rPr>
      </w:pPr>
    </w:p>
    <w:p w14:paraId="603EA62B" w14:textId="2C862054" w:rsidR="004352BC" w:rsidRPr="00F71BC3" w:rsidRDefault="004352BC" w:rsidP="004352BC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F71BC3">
        <w:rPr>
          <w:rFonts w:cs="Arial"/>
          <w:b/>
          <w:bCs/>
          <w:sz w:val="16"/>
          <w:szCs w:val="16"/>
          <w:u w:val="single"/>
        </w:rPr>
        <w:t xml:space="preserve">PROPOSED </w:t>
      </w:r>
      <w:r w:rsidR="00EA7F90">
        <w:rPr>
          <w:rFonts w:cs="Arial"/>
          <w:b/>
          <w:bCs/>
          <w:sz w:val="16"/>
          <w:szCs w:val="16"/>
          <w:u w:val="single"/>
        </w:rPr>
        <w:t xml:space="preserve">RESOLUTION </w:t>
      </w:r>
      <w:r w:rsidR="0039208B">
        <w:rPr>
          <w:rFonts w:cs="Arial"/>
          <w:b/>
          <w:bCs/>
          <w:sz w:val="16"/>
          <w:szCs w:val="16"/>
          <w:u w:val="single"/>
        </w:rPr>
        <w:t>2023-59:</w:t>
      </w:r>
      <w:r w:rsidRPr="00F71BC3">
        <w:rPr>
          <w:rFonts w:cs="Arial"/>
          <w:b/>
          <w:bCs/>
          <w:sz w:val="16"/>
          <w:szCs w:val="16"/>
          <w:u w:val="single"/>
        </w:rPr>
        <w:t xml:space="preserve"> </w:t>
      </w:r>
      <w:r w:rsidR="0039208B">
        <w:rPr>
          <w:rFonts w:cs="Arial"/>
          <w:b/>
          <w:bCs/>
          <w:sz w:val="16"/>
          <w:szCs w:val="16"/>
          <w:u w:val="single"/>
        </w:rPr>
        <w:t xml:space="preserve">APPROVAL OF </w:t>
      </w:r>
      <w:r w:rsidRPr="00F71BC3">
        <w:rPr>
          <w:rFonts w:cs="Arial"/>
          <w:b/>
          <w:bCs/>
          <w:sz w:val="16"/>
          <w:szCs w:val="16"/>
          <w:u w:val="single"/>
        </w:rPr>
        <w:t xml:space="preserve">CONTRACT MODIFICATION FOR </w:t>
      </w:r>
      <w:r w:rsidR="009A2EF2" w:rsidRPr="00F71BC3">
        <w:rPr>
          <w:rFonts w:cs="Arial"/>
          <w:b/>
          <w:bCs/>
          <w:sz w:val="16"/>
          <w:szCs w:val="16"/>
          <w:u w:val="single"/>
        </w:rPr>
        <w:t>2023</w:t>
      </w:r>
      <w:r w:rsidR="007C273B" w:rsidRPr="00F71BC3">
        <w:rPr>
          <w:rFonts w:cs="Arial"/>
          <w:b/>
          <w:bCs/>
          <w:sz w:val="16"/>
          <w:szCs w:val="16"/>
          <w:u w:val="single"/>
        </w:rPr>
        <w:t xml:space="preserve"> PROPERTY &amp; GENERAL LIABILITY INSURANCE COVERAGES</w:t>
      </w:r>
    </w:p>
    <w:p w14:paraId="5E79B196" w14:textId="77777777" w:rsidR="004352BC" w:rsidRPr="00F71BC3" w:rsidRDefault="004352BC" w:rsidP="004352BC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7D9EABE5" w14:textId="3AD4435B" w:rsidR="004352BC" w:rsidRPr="00F71BC3" w:rsidRDefault="004352BC" w:rsidP="004352BC">
      <w:pPr>
        <w:rPr>
          <w:rFonts w:cs="Arial"/>
        </w:rPr>
      </w:pPr>
      <w:r w:rsidRPr="00F71BC3">
        <w:rPr>
          <w:rFonts w:cs="Arial"/>
          <w:bCs/>
          <w:color w:val="000000"/>
          <w:sz w:val="16"/>
          <w:szCs w:val="16"/>
        </w:rPr>
        <w:t xml:space="preserve">Mr. </w:t>
      </w:r>
      <w:r w:rsidR="00ED6453" w:rsidRPr="00F71BC3">
        <w:rPr>
          <w:rFonts w:cs="Arial"/>
          <w:bCs/>
          <w:color w:val="000000"/>
          <w:sz w:val="16"/>
          <w:szCs w:val="16"/>
        </w:rPr>
        <w:t>Driehaus</w:t>
      </w:r>
      <w:r w:rsidRPr="00F71BC3">
        <w:rPr>
          <w:rFonts w:cs="Arial"/>
          <w:bCs/>
          <w:color w:val="000000"/>
          <w:sz w:val="16"/>
          <w:szCs w:val="16"/>
        </w:rPr>
        <w:t xml:space="preserve"> moved for adoption and Mr. </w:t>
      </w:r>
      <w:r w:rsidR="00ED6453" w:rsidRPr="00F71BC3">
        <w:rPr>
          <w:rFonts w:cs="Arial"/>
          <w:bCs/>
          <w:color w:val="000000"/>
          <w:sz w:val="16"/>
          <w:szCs w:val="16"/>
        </w:rPr>
        <w:t>Smith</w:t>
      </w:r>
      <w:r w:rsidRPr="00F71BC3">
        <w:rPr>
          <w:rFonts w:cs="Arial"/>
          <w:bCs/>
          <w:color w:val="000000"/>
          <w:sz w:val="16"/>
          <w:szCs w:val="16"/>
        </w:rPr>
        <w:t xml:space="preserve"> seconded the motion.  The contract modification approves a 1-year contract with </w:t>
      </w:r>
      <w:r w:rsidR="006C4289" w:rsidRPr="00F71BC3">
        <w:rPr>
          <w:rFonts w:cs="Arial"/>
          <w:bCs/>
          <w:color w:val="000000"/>
          <w:sz w:val="16"/>
          <w:szCs w:val="16"/>
        </w:rPr>
        <w:t>Ohio Transit Risk Pool (OTRP)</w:t>
      </w:r>
      <w:r w:rsidRPr="00F71BC3">
        <w:rPr>
          <w:rFonts w:cs="Arial"/>
          <w:bCs/>
          <w:color w:val="000000"/>
          <w:sz w:val="16"/>
          <w:szCs w:val="16"/>
        </w:rPr>
        <w:t xml:space="preserve"> at an additional cost of $</w:t>
      </w:r>
      <w:r w:rsidR="00A942B2" w:rsidRPr="00F71BC3">
        <w:rPr>
          <w:rFonts w:cs="Arial"/>
          <w:bCs/>
          <w:color w:val="000000"/>
          <w:sz w:val="16"/>
          <w:szCs w:val="16"/>
        </w:rPr>
        <w:t>500</w:t>
      </w:r>
      <w:r w:rsidRPr="00F71BC3">
        <w:rPr>
          <w:rFonts w:cs="Arial"/>
          <w:bCs/>
          <w:color w:val="000000"/>
          <w:sz w:val="16"/>
          <w:szCs w:val="16"/>
        </w:rPr>
        <w:t>,000 bringing the total cost to $</w:t>
      </w:r>
      <w:r w:rsidR="00BB280A" w:rsidRPr="00F71BC3">
        <w:rPr>
          <w:rFonts w:cs="Arial"/>
          <w:bCs/>
          <w:color w:val="000000"/>
          <w:sz w:val="16"/>
          <w:szCs w:val="16"/>
        </w:rPr>
        <w:t>1,593,304.70</w:t>
      </w:r>
      <w:r w:rsidRPr="00F71BC3">
        <w:rPr>
          <w:rFonts w:cs="Arial"/>
          <w:bCs/>
          <w:color w:val="000000"/>
          <w:sz w:val="16"/>
          <w:szCs w:val="16"/>
        </w:rPr>
        <w:t xml:space="preserve"> </w:t>
      </w:r>
      <w:r w:rsidR="00BB280A" w:rsidRPr="00F71BC3">
        <w:rPr>
          <w:rFonts w:cs="Arial"/>
          <w:bCs/>
          <w:color w:val="000000"/>
          <w:sz w:val="16"/>
          <w:szCs w:val="16"/>
        </w:rPr>
        <w:t>and $562,</w:t>
      </w:r>
      <w:r w:rsidR="00F71BC3" w:rsidRPr="00F71BC3">
        <w:rPr>
          <w:rFonts w:cs="Arial"/>
          <w:bCs/>
          <w:color w:val="000000"/>
          <w:sz w:val="16"/>
          <w:szCs w:val="16"/>
        </w:rPr>
        <w:t>861 for property insurance.</w:t>
      </w:r>
    </w:p>
    <w:p w14:paraId="4B355951" w14:textId="77777777" w:rsidR="004352BC" w:rsidRPr="003C6753" w:rsidRDefault="004352BC" w:rsidP="004352BC">
      <w:pPr>
        <w:rPr>
          <w:rFonts w:cs="Arial"/>
          <w:bCs/>
          <w:color w:val="000000"/>
          <w:sz w:val="16"/>
          <w:szCs w:val="16"/>
          <w:highlight w:val="yellow"/>
        </w:rPr>
      </w:pPr>
    </w:p>
    <w:p w14:paraId="58B04C45" w14:textId="77777777" w:rsidR="004352BC" w:rsidRPr="004352BC" w:rsidRDefault="004352BC" w:rsidP="004352BC">
      <w:pPr>
        <w:jc w:val="both"/>
        <w:rPr>
          <w:rFonts w:cs="Arial"/>
          <w:sz w:val="16"/>
          <w:szCs w:val="16"/>
        </w:rPr>
      </w:pPr>
      <w:r w:rsidRPr="004352BC">
        <w:rPr>
          <w:rFonts w:cs="Arial"/>
          <w:sz w:val="16"/>
          <w:szCs w:val="16"/>
        </w:rPr>
        <w:t>By roll call, the SORTA Board approved the motion.</w:t>
      </w:r>
    </w:p>
    <w:p w14:paraId="7E6AD6B8" w14:textId="77777777" w:rsidR="004352BC" w:rsidRPr="003C6753" w:rsidRDefault="004352BC" w:rsidP="004352BC">
      <w:pPr>
        <w:jc w:val="both"/>
        <w:rPr>
          <w:rFonts w:cs="Arial"/>
          <w:b/>
          <w:bCs/>
          <w:sz w:val="16"/>
          <w:szCs w:val="16"/>
          <w:highlight w:val="yellow"/>
          <w:u w:val="single"/>
        </w:rPr>
      </w:pPr>
    </w:p>
    <w:p w14:paraId="63BC4102" w14:textId="35666D85" w:rsidR="004352BC" w:rsidRPr="004C5F8C" w:rsidRDefault="004352BC" w:rsidP="004352BC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4C5F8C">
        <w:rPr>
          <w:rFonts w:cs="Arial"/>
          <w:b/>
          <w:bCs/>
          <w:sz w:val="16"/>
          <w:szCs w:val="16"/>
          <w:u w:val="single"/>
        </w:rPr>
        <w:t>PROPOSED RESOLUTION 2023-</w:t>
      </w:r>
      <w:r w:rsidR="0039208B" w:rsidRPr="004C5F8C">
        <w:rPr>
          <w:rFonts w:cs="Arial"/>
          <w:b/>
          <w:bCs/>
          <w:sz w:val="16"/>
          <w:szCs w:val="16"/>
          <w:u w:val="single"/>
        </w:rPr>
        <w:t>60</w:t>
      </w:r>
      <w:r w:rsidRPr="004C5F8C">
        <w:rPr>
          <w:rFonts w:cs="Arial"/>
          <w:b/>
          <w:bCs/>
          <w:sz w:val="16"/>
          <w:szCs w:val="16"/>
          <w:u w:val="single"/>
        </w:rPr>
        <w:t xml:space="preserve">: APPROVAL OF CONTRACT AWARD FOR </w:t>
      </w:r>
      <w:r w:rsidR="004C5F8C" w:rsidRPr="004C5F8C">
        <w:rPr>
          <w:rFonts w:cs="Arial"/>
          <w:b/>
          <w:bCs/>
          <w:sz w:val="16"/>
          <w:szCs w:val="16"/>
          <w:u w:val="single"/>
        </w:rPr>
        <w:t>2024 PROPERTY &amp; GENERAL LIABILITY INSURANCE COVERAGES</w:t>
      </w:r>
    </w:p>
    <w:p w14:paraId="4816E6C8" w14:textId="77777777" w:rsidR="004352BC" w:rsidRPr="003C6753" w:rsidRDefault="004352BC" w:rsidP="004352BC">
      <w:pPr>
        <w:jc w:val="both"/>
        <w:rPr>
          <w:rFonts w:cs="Arial"/>
          <w:b/>
          <w:bCs/>
          <w:sz w:val="16"/>
          <w:szCs w:val="16"/>
          <w:highlight w:val="yellow"/>
          <w:u w:val="single"/>
        </w:rPr>
      </w:pPr>
    </w:p>
    <w:p w14:paraId="08F5D524" w14:textId="25E34EED" w:rsidR="004C5F8C" w:rsidRPr="00F71BC3" w:rsidRDefault="004C5F8C" w:rsidP="004C5F8C">
      <w:pPr>
        <w:rPr>
          <w:rFonts w:cs="Arial"/>
        </w:rPr>
      </w:pPr>
      <w:r w:rsidRPr="00F71BC3">
        <w:rPr>
          <w:rFonts w:cs="Arial"/>
          <w:bCs/>
          <w:color w:val="000000"/>
          <w:sz w:val="16"/>
          <w:szCs w:val="16"/>
        </w:rPr>
        <w:lastRenderedPageBreak/>
        <w:t>Mr. Driehaus moved for adoption and Mr. Smith seconded the motion.  The contract approves a 1-year contract with Ohio Transit Risk Pool (OTRP) at a</w:t>
      </w:r>
      <w:r w:rsidR="002B0DEB">
        <w:rPr>
          <w:rFonts w:cs="Arial"/>
          <w:bCs/>
          <w:color w:val="000000"/>
          <w:sz w:val="16"/>
          <w:szCs w:val="16"/>
        </w:rPr>
        <w:t xml:space="preserve"> </w:t>
      </w:r>
      <w:r w:rsidRPr="00F71BC3">
        <w:rPr>
          <w:rFonts w:cs="Arial"/>
          <w:bCs/>
          <w:color w:val="000000"/>
          <w:sz w:val="16"/>
          <w:szCs w:val="16"/>
        </w:rPr>
        <w:t>cost of $1,</w:t>
      </w:r>
      <w:r w:rsidR="000D04AE">
        <w:rPr>
          <w:rFonts w:cs="Arial"/>
          <w:bCs/>
          <w:color w:val="000000"/>
          <w:sz w:val="16"/>
          <w:szCs w:val="16"/>
        </w:rPr>
        <w:t>283,986.69, $</w:t>
      </w:r>
      <w:r w:rsidR="0045585C">
        <w:rPr>
          <w:rFonts w:cs="Arial"/>
          <w:bCs/>
          <w:color w:val="000000"/>
          <w:sz w:val="16"/>
          <w:szCs w:val="16"/>
        </w:rPr>
        <w:t>483,345 for property insurance and $53,</w:t>
      </w:r>
      <w:r w:rsidR="00EC7226">
        <w:rPr>
          <w:rFonts w:cs="Arial"/>
          <w:bCs/>
          <w:color w:val="000000"/>
          <w:sz w:val="16"/>
          <w:szCs w:val="16"/>
        </w:rPr>
        <w:t>605.96 for shock loss funding with a total cost not to exceed $1,820,937.69.</w:t>
      </w:r>
    </w:p>
    <w:p w14:paraId="59FE72E2" w14:textId="77777777" w:rsidR="004C5F8C" w:rsidRPr="003C6753" w:rsidRDefault="004C5F8C" w:rsidP="004C5F8C">
      <w:pPr>
        <w:rPr>
          <w:rFonts w:cs="Arial"/>
          <w:bCs/>
          <w:color w:val="000000"/>
          <w:sz w:val="16"/>
          <w:szCs w:val="16"/>
          <w:highlight w:val="yellow"/>
        </w:rPr>
      </w:pPr>
    </w:p>
    <w:p w14:paraId="118A39C5" w14:textId="77777777" w:rsidR="004C5F8C" w:rsidRPr="004352BC" w:rsidRDefault="004C5F8C" w:rsidP="004C5F8C">
      <w:pPr>
        <w:jc w:val="both"/>
        <w:rPr>
          <w:rFonts w:cs="Arial"/>
          <w:sz w:val="16"/>
          <w:szCs w:val="16"/>
        </w:rPr>
      </w:pPr>
      <w:r w:rsidRPr="004352BC">
        <w:rPr>
          <w:rFonts w:cs="Arial"/>
          <w:sz w:val="16"/>
          <w:szCs w:val="16"/>
        </w:rPr>
        <w:t>By roll call, the SORTA Board approved the motion.</w:t>
      </w:r>
    </w:p>
    <w:p w14:paraId="0B93ADC2" w14:textId="77777777" w:rsidR="004352BC" w:rsidRPr="00D436E7" w:rsidRDefault="004352BC" w:rsidP="0078721A">
      <w:pPr>
        <w:jc w:val="both"/>
        <w:rPr>
          <w:rFonts w:cs="Arial"/>
          <w:b/>
          <w:sz w:val="16"/>
          <w:szCs w:val="16"/>
          <w:u w:val="single"/>
        </w:rPr>
      </w:pPr>
    </w:p>
    <w:p w14:paraId="07CBE588" w14:textId="4573EE8F" w:rsidR="0078721A" w:rsidRPr="00D436E7" w:rsidRDefault="00A77E48" w:rsidP="0078721A">
      <w:pPr>
        <w:jc w:val="both"/>
        <w:rPr>
          <w:rFonts w:cs="Arial"/>
          <w:b/>
          <w:sz w:val="16"/>
          <w:szCs w:val="16"/>
          <w:u w:val="single"/>
        </w:rPr>
      </w:pPr>
      <w:r w:rsidRPr="00D436E7">
        <w:rPr>
          <w:rFonts w:cs="Arial"/>
          <w:b/>
          <w:sz w:val="16"/>
          <w:szCs w:val="16"/>
          <w:u w:val="single"/>
        </w:rPr>
        <w:t>PLANNING AND OPERATIONS COMMITTEE</w:t>
      </w:r>
    </w:p>
    <w:p w14:paraId="343156AB" w14:textId="77777777" w:rsidR="0078721A" w:rsidRPr="00D436E7" w:rsidRDefault="0078721A" w:rsidP="0078721A">
      <w:pPr>
        <w:jc w:val="both"/>
        <w:rPr>
          <w:rFonts w:cs="Arial"/>
          <w:b/>
          <w:sz w:val="16"/>
          <w:szCs w:val="16"/>
          <w:u w:val="single"/>
        </w:rPr>
      </w:pPr>
    </w:p>
    <w:p w14:paraId="63D6A3CD" w14:textId="456C8410" w:rsidR="0078721A" w:rsidRPr="00004C71" w:rsidRDefault="0078721A" w:rsidP="0078721A">
      <w:pPr>
        <w:jc w:val="both"/>
        <w:rPr>
          <w:rFonts w:cs="Arial"/>
          <w:sz w:val="16"/>
          <w:szCs w:val="16"/>
        </w:rPr>
      </w:pPr>
      <w:r w:rsidRPr="00004C71">
        <w:rPr>
          <w:rFonts w:cs="Arial"/>
          <w:sz w:val="16"/>
          <w:szCs w:val="16"/>
        </w:rPr>
        <w:t>M</w:t>
      </w:r>
      <w:r w:rsidR="00212FC8" w:rsidRPr="00004C71">
        <w:rPr>
          <w:rFonts w:cs="Arial"/>
          <w:sz w:val="16"/>
          <w:szCs w:val="16"/>
        </w:rPr>
        <w:t>r</w:t>
      </w:r>
      <w:r w:rsidRPr="00004C71">
        <w:rPr>
          <w:rFonts w:cs="Arial"/>
          <w:sz w:val="16"/>
          <w:szCs w:val="16"/>
        </w:rPr>
        <w:t xml:space="preserve">. </w:t>
      </w:r>
      <w:r w:rsidR="00212FC8" w:rsidRPr="00004C71">
        <w:rPr>
          <w:rFonts w:cs="Arial"/>
          <w:sz w:val="16"/>
          <w:szCs w:val="16"/>
        </w:rPr>
        <w:t>Ethridge</w:t>
      </w:r>
      <w:r w:rsidRPr="00004C71">
        <w:rPr>
          <w:rFonts w:cs="Arial"/>
          <w:sz w:val="16"/>
          <w:szCs w:val="16"/>
        </w:rPr>
        <w:t xml:space="preserve"> reported on the </w:t>
      </w:r>
      <w:r w:rsidR="00212FC8" w:rsidRPr="00004C71">
        <w:rPr>
          <w:rFonts w:cs="Arial"/>
          <w:sz w:val="16"/>
          <w:szCs w:val="16"/>
        </w:rPr>
        <w:t>Planning</w:t>
      </w:r>
      <w:r w:rsidRPr="00004C71">
        <w:rPr>
          <w:rFonts w:cs="Arial"/>
          <w:sz w:val="16"/>
          <w:szCs w:val="16"/>
        </w:rPr>
        <w:t xml:space="preserve"> </w:t>
      </w:r>
      <w:r w:rsidR="00212FC8" w:rsidRPr="00004C71">
        <w:rPr>
          <w:rFonts w:cs="Arial"/>
          <w:sz w:val="16"/>
          <w:szCs w:val="16"/>
        </w:rPr>
        <w:t xml:space="preserve">and Operations </w:t>
      </w:r>
      <w:r w:rsidRPr="00004C71">
        <w:rPr>
          <w:rFonts w:cs="Arial"/>
          <w:sz w:val="16"/>
          <w:szCs w:val="16"/>
        </w:rPr>
        <w:t xml:space="preserve">Committee meeting held on </w:t>
      </w:r>
      <w:r w:rsidR="005605F2" w:rsidRPr="00004C71">
        <w:rPr>
          <w:rFonts w:cs="Arial"/>
          <w:sz w:val="16"/>
          <w:szCs w:val="16"/>
        </w:rPr>
        <w:t>Novem</w:t>
      </w:r>
      <w:r w:rsidRPr="00004C71">
        <w:rPr>
          <w:rFonts w:cs="Arial"/>
          <w:sz w:val="16"/>
          <w:szCs w:val="16"/>
        </w:rPr>
        <w:t xml:space="preserve">ber </w:t>
      </w:r>
      <w:r w:rsidR="006241FC" w:rsidRPr="00004C71">
        <w:rPr>
          <w:rFonts w:cs="Arial"/>
          <w:sz w:val="16"/>
          <w:szCs w:val="16"/>
        </w:rPr>
        <w:t>7</w:t>
      </w:r>
      <w:r w:rsidRPr="00004C71">
        <w:rPr>
          <w:rFonts w:cs="Arial"/>
          <w:sz w:val="16"/>
          <w:szCs w:val="16"/>
          <w:vertAlign w:val="superscript"/>
        </w:rPr>
        <w:t>th</w:t>
      </w:r>
      <w:r w:rsidRPr="00004C71">
        <w:rPr>
          <w:rFonts w:cs="Arial"/>
          <w:sz w:val="16"/>
          <w:szCs w:val="16"/>
        </w:rPr>
        <w:t xml:space="preserve"> 2023, and there were items(s) to present for Board Approval.</w:t>
      </w:r>
    </w:p>
    <w:p w14:paraId="02097C3D" w14:textId="77777777" w:rsidR="00A42393" w:rsidRPr="00004C71" w:rsidRDefault="00A42393" w:rsidP="002C0983">
      <w:pPr>
        <w:jc w:val="both"/>
        <w:rPr>
          <w:rFonts w:cs="Arial"/>
          <w:sz w:val="16"/>
          <w:szCs w:val="16"/>
        </w:rPr>
      </w:pPr>
    </w:p>
    <w:p w14:paraId="6EEDD09F" w14:textId="0A0C2340" w:rsidR="00A42393" w:rsidRPr="00004C71" w:rsidRDefault="00A42393" w:rsidP="00A42393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004C71">
        <w:rPr>
          <w:rFonts w:cs="Arial"/>
          <w:b/>
          <w:bCs/>
          <w:sz w:val="16"/>
          <w:szCs w:val="16"/>
          <w:u w:val="single"/>
        </w:rPr>
        <w:t xml:space="preserve">PROPOSED </w:t>
      </w:r>
      <w:r w:rsidR="00004C71" w:rsidRPr="00004C71">
        <w:rPr>
          <w:rFonts w:cs="Arial"/>
          <w:b/>
          <w:bCs/>
          <w:sz w:val="16"/>
          <w:szCs w:val="16"/>
          <w:u w:val="single"/>
        </w:rPr>
        <w:t>MOTION: APPROVAL OF OKI BOARD APPOINTMENT</w:t>
      </w:r>
    </w:p>
    <w:p w14:paraId="34694CAA" w14:textId="77777777" w:rsidR="00A42393" w:rsidRPr="001454A8" w:rsidRDefault="00A42393" w:rsidP="00A42393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78B06B4F" w14:textId="5FD6FF84" w:rsidR="00195765" w:rsidRPr="001454A8" w:rsidRDefault="00195765" w:rsidP="00195765">
      <w:pPr>
        <w:rPr>
          <w:rFonts w:cs="Arial"/>
          <w:bCs/>
          <w:color w:val="000000"/>
          <w:sz w:val="16"/>
          <w:szCs w:val="16"/>
        </w:rPr>
      </w:pPr>
      <w:r w:rsidRPr="001454A8">
        <w:rPr>
          <w:rFonts w:cs="Arial"/>
          <w:bCs/>
          <w:color w:val="000000"/>
          <w:sz w:val="16"/>
          <w:szCs w:val="16"/>
        </w:rPr>
        <w:t xml:space="preserve">Mr. </w:t>
      </w:r>
      <w:r w:rsidR="009449D9" w:rsidRPr="001454A8">
        <w:rPr>
          <w:rFonts w:cs="Arial"/>
          <w:bCs/>
          <w:color w:val="000000"/>
          <w:sz w:val="16"/>
          <w:szCs w:val="16"/>
        </w:rPr>
        <w:t>Ethridge</w:t>
      </w:r>
      <w:r w:rsidRPr="001454A8">
        <w:rPr>
          <w:rFonts w:cs="Arial"/>
          <w:bCs/>
          <w:color w:val="000000"/>
          <w:sz w:val="16"/>
          <w:szCs w:val="16"/>
        </w:rPr>
        <w:t xml:space="preserve"> moved for adoption and Mr. </w:t>
      </w:r>
      <w:r w:rsidR="009449D9" w:rsidRPr="001454A8">
        <w:rPr>
          <w:rFonts w:cs="Arial"/>
          <w:bCs/>
          <w:color w:val="000000"/>
          <w:sz w:val="16"/>
          <w:szCs w:val="16"/>
        </w:rPr>
        <w:t>Metz</w:t>
      </w:r>
      <w:r w:rsidRPr="001454A8">
        <w:rPr>
          <w:rFonts w:cs="Arial"/>
          <w:bCs/>
          <w:color w:val="000000"/>
          <w:sz w:val="16"/>
          <w:szCs w:val="16"/>
        </w:rPr>
        <w:t xml:space="preserve"> seconded the motion.  This </w:t>
      </w:r>
      <w:r w:rsidR="009449D9" w:rsidRPr="001454A8">
        <w:rPr>
          <w:rFonts w:cs="Arial"/>
          <w:bCs/>
          <w:color w:val="000000"/>
          <w:sz w:val="16"/>
          <w:szCs w:val="16"/>
        </w:rPr>
        <w:t>motion</w:t>
      </w:r>
      <w:r w:rsidRPr="001454A8">
        <w:rPr>
          <w:rFonts w:cs="Arial"/>
          <w:bCs/>
          <w:color w:val="000000"/>
          <w:sz w:val="16"/>
          <w:szCs w:val="16"/>
        </w:rPr>
        <w:t xml:space="preserve"> approves </w:t>
      </w:r>
      <w:r w:rsidR="00C01FFF" w:rsidRPr="001454A8">
        <w:rPr>
          <w:rFonts w:cs="Arial"/>
          <w:bCs/>
          <w:color w:val="000000"/>
          <w:sz w:val="16"/>
          <w:szCs w:val="16"/>
        </w:rPr>
        <w:t xml:space="preserve">Darryl Haley being appointed as SORTA’s representative </w:t>
      </w:r>
      <w:r w:rsidR="001454A8" w:rsidRPr="001454A8">
        <w:rPr>
          <w:rFonts w:cs="Arial"/>
          <w:bCs/>
          <w:color w:val="000000"/>
          <w:sz w:val="16"/>
          <w:szCs w:val="16"/>
        </w:rPr>
        <w:t>to the OKI Board of Trustees and Khaled Shammout as the alternate.</w:t>
      </w:r>
    </w:p>
    <w:p w14:paraId="2311A33F" w14:textId="77777777" w:rsidR="00195765" w:rsidRPr="001454A8" w:rsidRDefault="00195765" w:rsidP="00195765">
      <w:pPr>
        <w:rPr>
          <w:rFonts w:cs="Arial"/>
          <w:bCs/>
          <w:color w:val="000000"/>
          <w:sz w:val="16"/>
          <w:szCs w:val="16"/>
        </w:rPr>
      </w:pPr>
    </w:p>
    <w:p w14:paraId="76B070F0" w14:textId="72DCFA24" w:rsidR="00195765" w:rsidRPr="001454A8" w:rsidRDefault="00195765" w:rsidP="00195765">
      <w:pPr>
        <w:jc w:val="both"/>
        <w:rPr>
          <w:rFonts w:cs="Arial"/>
          <w:sz w:val="16"/>
          <w:szCs w:val="16"/>
        </w:rPr>
      </w:pPr>
      <w:r w:rsidRPr="001454A8">
        <w:rPr>
          <w:rFonts w:cs="Arial"/>
          <w:sz w:val="16"/>
          <w:szCs w:val="16"/>
        </w:rPr>
        <w:t xml:space="preserve">By roll call, the Board approved the </w:t>
      </w:r>
      <w:r w:rsidR="001454A8" w:rsidRPr="001454A8">
        <w:rPr>
          <w:rFonts w:cs="Arial"/>
          <w:sz w:val="16"/>
          <w:szCs w:val="16"/>
        </w:rPr>
        <w:t>motion.</w:t>
      </w:r>
    </w:p>
    <w:p w14:paraId="4DE896CB" w14:textId="7CFD9CC4" w:rsidR="00A42393" w:rsidRPr="003C6753" w:rsidRDefault="00A42393" w:rsidP="002C0983">
      <w:pPr>
        <w:jc w:val="both"/>
        <w:rPr>
          <w:rFonts w:cs="Arial"/>
          <w:sz w:val="16"/>
          <w:szCs w:val="16"/>
          <w:highlight w:val="yellow"/>
        </w:rPr>
      </w:pPr>
    </w:p>
    <w:p w14:paraId="431B25C8" w14:textId="7871F874" w:rsidR="005A4A2C" w:rsidRPr="00004C71" w:rsidRDefault="005A4A2C" w:rsidP="005A4A2C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004C71">
        <w:rPr>
          <w:rFonts w:cs="Arial"/>
          <w:b/>
          <w:bCs/>
          <w:sz w:val="16"/>
          <w:szCs w:val="16"/>
          <w:u w:val="single"/>
        </w:rPr>
        <w:t xml:space="preserve">PROPOSED MOTION: APPROVAL OF </w:t>
      </w:r>
      <w:r w:rsidR="00DE28FF">
        <w:rPr>
          <w:rFonts w:cs="Arial"/>
          <w:b/>
          <w:bCs/>
          <w:sz w:val="16"/>
          <w:szCs w:val="16"/>
          <w:u w:val="single"/>
        </w:rPr>
        <w:t>AGENCY SAFETY PLAN</w:t>
      </w:r>
    </w:p>
    <w:p w14:paraId="03852F32" w14:textId="77777777" w:rsidR="005A4A2C" w:rsidRPr="001454A8" w:rsidRDefault="005A4A2C" w:rsidP="005A4A2C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0A765BB6" w14:textId="77777777" w:rsidR="00AE3A86" w:rsidRPr="000F75E9" w:rsidRDefault="00AE3A86" w:rsidP="00AE3A86">
      <w:pPr>
        <w:pStyle w:val="Default"/>
        <w:rPr>
          <w:sz w:val="20"/>
          <w:szCs w:val="20"/>
        </w:rPr>
      </w:pPr>
      <w:r w:rsidRPr="00E975E4">
        <w:rPr>
          <w:bCs/>
          <w:sz w:val="16"/>
          <w:szCs w:val="16"/>
        </w:rPr>
        <w:t>This motion approves the agencies safety plan.</w:t>
      </w:r>
      <w:r w:rsidRPr="00E975E4">
        <w:rPr>
          <w:sz w:val="16"/>
          <w:szCs w:val="16"/>
        </w:rPr>
        <w:t xml:space="preserve"> To comply with Subpart B of 49 CFR Part 673, Section (a) (1), which requires The Public Transportation Agency Safety Plan and subsequent updates.</w:t>
      </w:r>
    </w:p>
    <w:p w14:paraId="6E0A0AC2" w14:textId="77777777" w:rsidR="00AE3A86" w:rsidRPr="00AE3A86" w:rsidRDefault="00AE3A86" w:rsidP="005A4A2C">
      <w:pPr>
        <w:rPr>
          <w:rFonts w:cs="Arial"/>
          <w:b/>
          <w:color w:val="000000"/>
          <w:sz w:val="16"/>
          <w:szCs w:val="16"/>
        </w:rPr>
      </w:pPr>
    </w:p>
    <w:p w14:paraId="277033DC" w14:textId="497A25D4" w:rsidR="005A4A2C" w:rsidRPr="001454A8" w:rsidRDefault="005A4A2C" w:rsidP="005A4A2C">
      <w:pPr>
        <w:rPr>
          <w:rFonts w:cs="Arial"/>
          <w:bCs/>
          <w:color w:val="000000"/>
          <w:sz w:val="16"/>
          <w:szCs w:val="16"/>
        </w:rPr>
      </w:pPr>
      <w:r w:rsidRPr="001454A8">
        <w:rPr>
          <w:rFonts w:cs="Arial"/>
          <w:bCs/>
          <w:color w:val="000000"/>
          <w:sz w:val="16"/>
          <w:szCs w:val="16"/>
        </w:rPr>
        <w:t xml:space="preserve">Mr. Ethridge moved for adoption and Mr. </w:t>
      </w:r>
      <w:r w:rsidR="00DE28FF">
        <w:rPr>
          <w:rFonts w:cs="Arial"/>
          <w:bCs/>
          <w:color w:val="000000"/>
          <w:sz w:val="16"/>
          <w:szCs w:val="16"/>
        </w:rPr>
        <w:t>Hinton</w:t>
      </w:r>
      <w:r w:rsidRPr="001454A8">
        <w:rPr>
          <w:rFonts w:cs="Arial"/>
          <w:bCs/>
          <w:color w:val="000000"/>
          <w:sz w:val="16"/>
          <w:szCs w:val="16"/>
        </w:rPr>
        <w:t xml:space="preserve"> seconded the motion.  This motion approves </w:t>
      </w:r>
      <w:r w:rsidR="002A7F31">
        <w:rPr>
          <w:rFonts w:cs="Arial"/>
          <w:bCs/>
          <w:color w:val="000000"/>
          <w:sz w:val="16"/>
          <w:szCs w:val="16"/>
        </w:rPr>
        <w:t>the Agency Safety Plan.</w:t>
      </w:r>
    </w:p>
    <w:p w14:paraId="16823639" w14:textId="77777777" w:rsidR="005A4A2C" w:rsidRPr="001454A8" w:rsidRDefault="005A4A2C" w:rsidP="005A4A2C">
      <w:pPr>
        <w:rPr>
          <w:rFonts w:cs="Arial"/>
          <w:bCs/>
          <w:color w:val="000000"/>
          <w:sz w:val="16"/>
          <w:szCs w:val="16"/>
        </w:rPr>
      </w:pPr>
    </w:p>
    <w:p w14:paraId="1C66DE22" w14:textId="77777777" w:rsidR="005A4A2C" w:rsidRPr="000D6B5A" w:rsidRDefault="005A4A2C" w:rsidP="005A4A2C">
      <w:pPr>
        <w:jc w:val="both"/>
        <w:rPr>
          <w:rFonts w:cs="Arial"/>
          <w:sz w:val="16"/>
          <w:szCs w:val="16"/>
        </w:rPr>
      </w:pPr>
      <w:r w:rsidRPr="000D6B5A">
        <w:rPr>
          <w:rFonts w:cs="Arial"/>
          <w:sz w:val="16"/>
          <w:szCs w:val="16"/>
        </w:rPr>
        <w:t>By roll call, the Board approved the motion.</w:t>
      </w:r>
    </w:p>
    <w:p w14:paraId="06E386BC" w14:textId="77777777" w:rsidR="00A42393" w:rsidRPr="000D6B5A" w:rsidRDefault="00A42393" w:rsidP="002C0983">
      <w:pPr>
        <w:jc w:val="both"/>
        <w:rPr>
          <w:rFonts w:cs="Arial"/>
          <w:sz w:val="16"/>
          <w:szCs w:val="16"/>
        </w:rPr>
      </w:pPr>
    </w:p>
    <w:p w14:paraId="42171E1C" w14:textId="4F118EDF" w:rsidR="007E0B07" w:rsidRPr="00982D0B" w:rsidRDefault="007E0B07" w:rsidP="007E0B07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982D0B">
        <w:rPr>
          <w:rFonts w:cs="Arial"/>
          <w:b/>
          <w:bCs/>
          <w:sz w:val="16"/>
          <w:szCs w:val="16"/>
          <w:u w:val="single"/>
        </w:rPr>
        <w:t>PROPOSED RESOLUTION 2023-</w:t>
      </w:r>
      <w:r w:rsidR="000D6B5A" w:rsidRPr="00982D0B">
        <w:rPr>
          <w:rFonts w:cs="Arial"/>
          <w:b/>
          <w:bCs/>
          <w:sz w:val="16"/>
          <w:szCs w:val="16"/>
          <w:u w:val="single"/>
        </w:rPr>
        <w:t>61</w:t>
      </w:r>
      <w:r w:rsidRPr="00982D0B">
        <w:rPr>
          <w:rFonts w:cs="Arial"/>
          <w:b/>
          <w:bCs/>
          <w:sz w:val="16"/>
          <w:szCs w:val="16"/>
          <w:u w:val="single"/>
        </w:rPr>
        <w:t xml:space="preserve">: </w:t>
      </w:r>
      <w:r w:rsidR="00535840" w:rsidRPr="00982D0B">
        <w:rPr>
          <w:rFonts w:cs="Arial"/>
          <w:b/>
          <w:bCs/>
          <w:sz w:val="16"/>
          <w:szCs w:val="16"/>
          <w:u w:val="single"/>
        </w:rPr>
        <w:t xml:space="preserve">APPROVAL OF CONRACT AWARD FOR </w:t>
      </w:r>
      <w:r w:rsidR="000D6B5A" w:rsidRPr="00982D0B">
        <w:rPr>
          <w:rFonts w:cs="Arial"/>
          <w:b/>
          <w:bCs/>
          <w:sz w:val="16"/>
          <w:szCs w:val="16"/>
          <w:u w:val="single"/>
        </w:rPr>
        <w:t>ENTERPRISE BACKUP SYSTEM</w:t>
      </w:r>
    </w:p>
    <w:p w14:paraId="0BEB0100" w14:textId="77777777" w:rsidR="007E0B07" w:rsidRPr="00982D0B" w:rsidRDefault="007E0B07" w:rsidP="007E0B07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2DC748E0" w14:textId="7C128B14" w:rsidR="00195765" w:rsidRPr="00982D0B" w:rsidRDefault="00195765" w:rsidP="00195765">
      <w:pPr>
        <w:rPr>
          <w:rFonts w:cs="Arial"/>
          <w:bCs/>
          <w:color w:val="000000"/>
          <w:sz w:val="16"/>
          <w:szCs w:val="16"/>
        </w:rPr>
      </w:pPr>
      <w:r w:rsidRPr="00982D0B">
        <w:rPr>
          <w:rFonts w:cs="Arial"/>
          <w:bCs/>
          <w:color w:val="000000"/>
          <w:sz w:val="16"/>
          <w:szCs w:val="16"/>
        </w:rPr>
        <w:t>Mr.</w:t>
      </w:r>
      <w:r w:rsidR="00A349F4" w:rsidRPr="00982D0B">
        <w:rPr>
          <w:rFonts w:cs="Arial"/>
          <w:bCs/>
          <w:color w:val="000000"/>
          <w:sz w:val="16"/>
          <w:szCs w:val="16"/>
        </w:rPr>
        <w:t>Ethridge</w:t>
      </w:r>
      <w:r w:rsidRPr="00982D0B">
        <w:rPr>
          <w:rFonts w:cs="Arial"/>
          <w:bCs/>
          <w:color w:val="000000"/>
          <w:sz w:val="16"/>
          <w:szCs w:val="16"/>
        </w:rPr>
        <w:t xml:space="preserve"> moved for adoption and Mr. </w:t>
      </w:r>
      <w:r w:rsidR="004552EC" w:rsidRPr="00982D0B">
        <w:rPr>
          <w:rFonts w:cs="Arial"/>
          <w:bCs/>
          <w:color w:val="000000"/>
          <w:sz w:val="16"/>
          <w:szCs w:val="16"/>
        </w:rPr>
        <w:t>Smith</w:t>
      </w:r>
      <w:r w:rsidRPr="00982D0B">
        <w:rPr>
          <w:rFonts w:cs="Arial"/>
          <w:bCs/>
          <w:color w:val="000000"/>
          <w:sz w:val="16"/>
          <w:szCs w:val="16"/>
        </w:rPr>
        <w:t xml:space="preserve"> seconded the </w:t>
      </w:r>
      <w:r w:rsidR="004552EC" w:rsidRPr="00982D0B">
        <w:rPr>
          <w:rFonts w:cs="Arial"/>
          <w:bCs/>
          <w:color w:val="000000"/>
          <w:sz w:val="16"/>
          <w:szCs w:val="16"/>
        </w:rPr>
        <w:t>resolution</w:t>
      </w:r>
      <w:r w:rsidRPr="00982D0B">
        <w:rPr>
          <w:rFonts w:cs="Arial"/>
          <w:bCs/>
          <w:color w:val="000000"/>
          <w:sz w:val="16"/>
          <w:szCs w:val="16"/>
        </w:rPr>
        <w:t>.  This resolution approves a three (</w:t>
      </w:r>
      <w:r w:rsidR="006C4802" w:rsidRPr="00982D0B">
        <w:rPr>
          <w:rFonts w:cs="Arial"/>
          <w:bCs/>
          <w:color w:val="000000"/>
          <w:sz w:val="16"/>
          <w:szCs w:val="16"/>
        </w:rPr>
        <w:t>5</w:t>
      </w:r>
      <w:r w:rsidRPr="00982D0B">
        <w:rPr>
          <w:rFonts w:cs="Arial"/>
          <w:bCs/>
          <w:color w:val="000000"/>
          <w:sz w:val="16"/>
          <w:szCs w:val="16"/>
        </w:rPr>
        <w:t xml:space="preserve">) year contract with </w:t>
      </w:r>
      <w:r w:rsidR="006C4802" w:rsidRPr="00982D0B">
        <w:rPr>
          <w:rFonts w:cs="Arial"/>
          <w:bCs/>
          <w:color w:val="000000"/>
          <w:sz w:val="16"/>
          <w:szCs w:val="16"/>
        </w:rPr>
        <w:t>Altafiber/CBTS</w:t>
      </w:r>
      <w:r w:rsidRPr="00982D0B">
        <w:rPr>
          <w:rFonts w:cs="Arial"/>
          <w:bCs/>
          <w:color w:val="000000"/>
          <w:sz w:val="16"/>
          <w:szCs w:val="16"/>
        </w:rPr>
        <w:t xml:space="preserve"> for </w:t>
      </w:r>
      <w:r w:rsidR="00982D0B" w:rsidRPr="00982D0B">
        <w:rPr>
          <w:rFonts w:cs="Arial"/>
          <w:bCs/>
          <w:color w:val="000000"/>
          <w:sz w:val="16"/>
          <w:szCs w:val="16"/>
        </w:rPr>
        <w:t>Enterprise Backup System</w:t>
      </w:r>
      <w:r w:rsidRPr="00982D0B">
        <w:rPr>
          <w:rFonts w:cs="Arial"/>
          <w:bCs/>
          <w:color w:val="000000"/>
          <w:sz w:val="16"/>
          <w:szCs w:val="16"/>
        </w:rPr>
        <w:t>, at a total cost not to exceed $</w:t>
      </w:r>
      <w:r w:rsidR="00982D0B" w:rsidRPr="00982D0B">
        <w:rPr>
          <w:rFonts w:cs="Arial"/>
          <w:bCs/>
          <w:color w:val="000000"/>
          <w:sz w:val="16"/>
          <w:szCs w:val="16"/>
        </w:rPr>
        <w:t>380</w:t>
      </w:r>
      <w:r w:rsidR="00B958B3" w:rsidRPr="00982D0B">
        <w:rPr>
          <w:rFonts w:cs="Arial"/>
          <w:bCs/>
          <w:color w:val="000000"/>
          <w:sz w:val="16"/>
          <w:szCs w:val="16"/>
        </w:rPr>
        <w:t>,</w:t>
      </w:r>
      <w:r w:rsidR="00982D0B" w:rsidRPr="00982D0B">
        <w:rPr>
          <w:rFonts w:cs="Arial"/>
          <w:bCs/>
          <w:color w:val="000000"/>
          <w:sz w:val="16"/>
          <w:szCs w:val="16"/>
        </w:rPr>
        <w:t>40</w:t>
      </w:r>
      <w:r w:rsidR="00B958B3" w:rsidRPr="00982D0B">
        <w:rPr>
          <w:rFonts w:cs="Arial"/>
          <w:bCs/>
          <w:color w:val="000000"/>
          <w:sz w:val="16"/>
          <w:szCs w:val="16"/>
        </w:rPr>
        <w:t>0</w:t>
      </w:r>
      <w:r w:rsidRPr="00982D0B">
        <w:rPr>
          <w:rFonts w:cs="Arial"/>
          <w:bCs/>
          <w:color w:val="000000"/>
          <w:sz w:val="16"/>
          <w:szCs w:val="16"/>
        </w:rPr>
        <w:t xml:space="preserve">. </w:t>
      </w:r>
    </w:p>
    <w:p w14:paraId="5143850D" w14:textId="77777777" w:rsidR="00195765" w:rsidRPr="00982D0B" w:rsidRDefault="00195765" w:rsidP="00195765">
      <w:pPr>
        <w:rPr>
          <w:rFonts w:cs="Arial"/>
          <w:bCs/>
          <w:color w:val="000000"/>
          <w:sz w:val="16"/>
          <w:szCs w:val="16"/>
        </w:rPr>
      </w:pPr>
    </w:p>
    <w:p w14:paraId="26542F19" w14:textId="77777777" w:rsidR="00195765" w:rsidRPr="00E9698D" w:rsidRDefault="00195765" w:rsidP="00195765">
      <w:pPr>
        <w:jc w:val="both"/>
        <w:rPr>
          <w:rFonts w:cs="Arial"/>
          <w:sz w:val="16"/>
          <w:szCs w:val="16"/>
        </w:rPr>
      </w:pPr>
      <w:r w:rsidRPr="00E9698D">
        <w:rPr>
          <w:rFonts w:cs="Arial"/>
          <w:sz w:val="16"/>
          <w:szCs w:val="16"/>
        </w:rPr>
        <w:t>By roll call, the Board approved the resolution.</w:t>
      </w:r>
    </w:p>
    <w:p w14:paraId="4FF04D2A" w14:textId="77777777" w:rsidR="00DE316C" w:rsidRPr="00E9698D" w:rsidRDefault="00DE316C" w:rsidP="006A54FC">
      <w:pPr>
        <w:jc w:val="both"/>
        <w:rPr>
          <w:rFonts w:cs="Arial"/>
          <w:sz w:val="16"/>
          <w:szCs w:val="16"/>
        </w:rPr>
      </w:pPr>
    </w:p>
    <w:p w14:paraId="022C396F" w14:textId="7207E54C" w:rsidR="007E0B07" w:rsidRPr="00E9698D" w:rsidRDefault="007E0B07" w:rsidP="007E0B07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E9698D">
        <w:rPr>
          <w:rFonts w:cs="Arial"/>
          <w:b/>
          <w:bCs/>
          <w:sz w:val="16"/>
          <w:szCs w:val="16"/>
          <w:u w:val="single"/>
        </w:rPr>
        <w:t>PROPOSED RESOLUTION 2023-</w:t>
      </w:r>
      <w:r w:rsidR="00D32225" w:rsidRPr="00E9698D">
        <w:rPr>
          <w:rFonts w:cs="Arial"/>
          <w:b/>
          <w:bCs/>
          <w:sz w:val="16"/>
          <w:szCs w:val="16"/>
          <w:u w:val="single"/>
        </w:rPr>
        <w:t>62</w:t>
      </w:r>
      <w:r w:rsidRPr="00E9698D">
        <w:rPr>
          <w:rFonts w:cs="Arial"/>
          <w:b/>
          <w:bCs/>
          <w:sz w:val="16"/>
          <w:szCs w:val="16"/>
          <w:u w:val="single"/>
        </w:rPr>
        <w:t>: APPROVAL OF</w:t>
      </w:r>
      <w:r w:rsidR="00ED43A3" w:rsidRPr="00E9698D">
        <w:rPr>
          <w:rFonts w:cs="Arial"/>
          <w:b/>
          <w:bCs/>
          <w:sz w:val="16"/>
          <w:szCs w:val="16"/>
          <w:u w:val="single"/>
        </w:rPr>
        <w:t xml:space="preserve"> CONTRACT AWARD FOR</w:t>
      </w:r>
      <w:r w:rsidRPr="00E9698D">
        <w:rPr>
          <w:rFonts w:cs="Arial"/>
          <w:b/>
          <w:bCs/>
          <w:sz w:val="16"/>
          <w:szCs w:val="16"/>
          <w:u w:val="single"/>
        </w:rPr>
        <w:t xml:space="preserve"> </w:t>
      </w:r>
      <w:r w:rsidR="00E9698D" w:rsidRPr="00E9698D">
        <w:rPr>
          <w:rFonts w:cs="Arial"/>
          <w:b/>
          <w:bCs/>
          <w:sz w:val="16"/>
          <w:szCs w:val="16"/>
          <w:u w:val="single"/>
        </w:rPr>
        <w:t>BUS STOP MAINTENANCE</w:t>
      </w:r>
    </w:p>
    <w:p w14:paraId="75A40D45" w14:textId="77777777" w:rsidR="007E0B07" w:rsidRPr="003C6753" w:rsidRDefault="007E0B07" w:rsidP="007E0B07">
      <w:pPr>
        <w:jc w:val="both"/>
        <w:rPr>
          <w:rFonts w:cs="Arial"/>
          <w:b/>
          <w:bCs/>
          <w:sz w:val="16"/>
          <w:szCs w:val="16"/>
          <w:highlight w:val="yellow"/>
          <w:u w:val="single"/>
        </w:rPr>
      </w:pPr>
    </w:p>
    <w:p w14:paraId="32BD70E4" w14:textId="77777777" w:rsidR="00620234" w:rsidRPr="00B351DC" w:rsidRDefault="00620234" w:rsidP="00620234">
      <w:pPr>
        <w:rPr>
          <w:rFonts w:cs="Arial"/>
          <w:bCs/>
          <w:color w:val="000000"/>
          <w:sz w:val="16"/>
          <w:szCs w:val="16"/>
        </w:rPr>
      </w:pPr>
      <w:r w:rsidRPr="00B351DC">
        <w:rPr>
          <w:rFonts w:cs="Arial"/>
          <w:bCs/>
          <w:color w:val="000000"/>
          <w:sz w:val="16"/>
          <w:szCs w:val="16"/>
        </w:rPr>
        <w:t xml:space="preserve">Mr.Ethridge moved for adoption and Mr. Smith seconded the resolution.  This resolution approves a three (5) year contract with BrightView Landscape Services, Inc. for Bus Stop Maintenance, at a total cost not to exceed $3,159,473. </w:t>
      </w:r>
    </w:p>
    <w:p w14:paraId="5EE429B4" w14:textId="77777777" w:rsidR="00D32225" w:rsidRPr="00982D0B" w:rsidRDefault="00D32225" w:rsidP="00D32225">
      <w:pPr>
        <w:rPr>
          <w:rFonts w:cs="Arial"/>
          <w:bCs/>
          <w:color w:val="000000"/>
          <w:sz w:val="16"/>
          <w:szCs w:val="16"/>
        </w:rPr>
      </w:pPr>
    </w:p>
    <w:p w14:paraId="7220D11A" w14:textId="77777777" w:rsidR="00D32225" w:rsidRPr="00B351DC" w:rsidRDefault="00D32225" w:rsidP="00D32225">
      <w:pPr>
        <w:jc w:val="both"/>
        <w:rPr>
          <w:rFonts w:cs="Arial"/>
          <w:sz w:val="16"/>
          <w:szCs w:val="16"/>
        </w:rPr>
      </w:pPr>
      <w:r w:rsidRPr="00B351DC">
        <w:rPr>
          <w:rFonts w:cs="Arial"/>
          <w:sz w:val="16"/>
          <w:szCs w:val="16"/>
        </w:rPr>
        <w:t>By roll call, the Board approved the resolution.</w:t>
      </w:r>
    </w:p>
    <w:p w14:paraId="40867B12" w14:textId="77777777" w:rsidR="007E0B07" w:rsidRPr="00B351DC" w:rsidRDefault="007E0B07" w:rsidP="00DE316C">
      <w:pPr>
        <w:jc w:val="both"/>
        <w:rPr>
          <w:rFonts w:cs="Arial"/>
          <w:b/>
          <w:sz w:val="16"/>
          <w:szCs w:val="16"/>
          <w:u w:val="single"/>
        </w:rPr>
      </w:pPr>
    </w:p>
    <w:p w14:paraId="3AAEB1A5" w14:textId="11FA581F" w:rsidR="007E0B07" w:rsidRPr="00B351DC" w:rsidRDefault="007E0B07" w:rsidP="007E0B07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B351DC">
        <w:rPr>
          <w:rFonts w:cs="Arial"/>
          <w:b/>
          <w:bCs/>
          <w:sz w:val="16"/>
          <w:szCs w:val="16"/>
          <w:u w:val="single"/>
        </w:rPr>
        <w:t>PROPOSED RESOLUTION 2023-</w:t>
      </w:r>
      <w:r w:rsidR="00D32225" w:rsidRPr="00B351DC">
        <w:rPr>
          <w:rFonts w:cs="Arial"/>
          <w:b/>
          <w:bCs/>
          <w:sz w:val="16"/>
          <w:szCs w:val="16"/>
          <w:u w:val="single"/>
        </w:rPr>
        <w:t>63</w:t>
      </w:r>
      <w:r w:rsidRPr="00B351DC">
        <w:rPr>
          <w:rFonts w:cs="Arial"/>
          <w:b/>
          <w:bCs/>
          <w:sz w:val="16"/>
          <w:szCs w:val="16"/>
          <w:u w:val="single"/>
        </w:rPr>
        <w:t xml:space="preserve">: APPROVAL OF </w:t>
      </w:r>
      <w:r w:rsidR="00ED43A3" w:rsidRPr="00B351DC">
        <w:rPr>
          <w:rFonts w:cs="Arial"/>
          <w:b/>
          <w:bCs/>
          <w:sz w:val="16"/>
          <w:szCs w:val="16"/>
          <w:u w:val="single"/>
        </w:rPr>
        <w:t xml:space="preserve">CONTRACT AWARD FOR </w:t>
      </w:r>
      <w:r w:rsidR="00DD376A" w:rsidRPr="00B351DC">
        <w:rPr>
          <w:rFonts w:cs="Arial"/>
          <w:b/>
          <w:bCs/>
          <w:sz w:val="16"/>
          <w:szCs w:val="16"/>
          <w:u w:val="single"/>
        </w:rPr>
        <w:t>BUS STOP MAINTENANCE</w:t>
      </w:r>
    </w:p>
    <w:p w14:paraId="5AE1DA09" w14:textId="77777777" w:rsidR="007E0B07" w:rsidRPr="00B351DC" w:rsidRDefault="007E0B07" w:rsidP="007E0B07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4FBB1EE6" w14:textId="0B03B928" w:rsidR="00D32225" w:rsidRPr="00B351DC" w:rsidRDefault="00D32225" w:rsidP="00D32225">
      <w:pPr>
        <w:rPr>
          <w:rFonts w:cs="Arial"/>
          <w:bCs/>
          <w:color w:val="000000"/>
          <w:sz w:val="16"/>
          <w:szCs w:val="16"/>
        </w:rPr>
      </w:pPr>
      <w:r w:rsidRPr="00B351DC">
        <w:rPr>
          <w:rFonts w:cs="Arial"/>
          <w:bCs/>
          <w:color w:val="000000"/>
          <w:sz w:val="16"/>
          <w:szCs w:val="16"/>
        </w:rPr>
        <w:t xml:space="preserve">Mr.Ethridge moved for adoption and Mr. Smith seconded the resolution.  This resolution approves a three (5) year contract with </w:t>
      </w:r>
      <w:r w:rsidR="00ED3731">
        <w:rPr>
          <w:rFonts w:cs="Arial"/>
          <w:bCs/>
          <w:color w:val="000000"/>
          <w:sz w:val="16"/>
          <w:szCs w:val="16"/>
        </w:rPr>
        <w:t>US Bank National Association</w:t>
      </w:r>
      <w:r w:rsidR="0023294D" w:rsidRPr="00B351DC">
        <w:rPr>
          <w:rFonts w:cs="Arial"/>
          <w:bCs/>
          <w:color w:val="000000"/>
          <w:sz w:val="16"/>
          <w:szCs w:val="16"/>
        </w:rPr>
        <w:t>.</w:t>
      </w:r>
      <w:r w:rsidRPr="00B351DC">
        <w:rPr>
          <w:rFonts w:cs="Arial"/>
          <w:bCs/>
          <w:color w:val="000000"/>
          <w:sz w:val="16"/>
          <w:szCs w:val="16"/>
        </w:rPr>
        <w:t xml:space="preserve"> for </w:t>
      </w:r>
      <w:r w:rsidR="00ED3731">
        <w:rPr>
          <w:rFonts w:cs="Arial"/>
          <w:bCs/>
          <w:color w:val="000000"/>
          <w:sz w:val="16"/>
          <w:szCs w:val="16"/>
        </w:rPr>
        <w:t>the Fleet Card Program</w:t>
      </w:r>
      <w:r w:rsidRPr="00B351DC">
        <w:rPr>
          <w:rFonts w:cs="Arial"/>
          <w:bCs/>
          <w:color w:val="000000"/>
          <w:sz w:val="16"/>
          <w:szCs w:val="16"/>
        </w:rPr>
        <w:t>, at a total cost not to exceed $</w:t>
      </w:r>
      <w:r w:rsidR="00E10AEC">
        <w:rPr>
          <w:rFonts w:cs="Arial"/>
          <w:bCs/>
          <w:color w:val="000000"/>
          <w:sz w:val="16"/>
          <w:szCs w:val="16"/>
        </w:rPr>
        <w:t>621,380</w:t>
      </w:r>
      <w:r w:rsidRPr="00B351DC">
        <w:rPr>
          <w:rFonts w:cs="Arial"/>
          <w:bCs/>
          <w:color w:val="000000"/>
          <w:sz w:val="16"/>
          <w:szCs w:val="16"/>
        </w:rPr>
        <w:t xml:space="preserve">. </w:t>
      </w:r>
    </w:p>
    <w:p w14:paraId="589D31A0" w14:textId="77777777" w:rsidR="00D32225" w:rsidRPr="00B351DC" w:rsidRDefault="00D32225" w:rsidP="00D32225">
      <w:pPr>
        <w:rPr>
          <w:rFonts w:cs="Arial"/>
          <w:bCs/>
          <w:color w:val="000000"/>
          <w:sz w:val="16"/>
          <w:szCs w:val="16"/>
        </w:rPr>
      </w:pPr>
    </w:p>
    <w:p w14:paraId="6C314EF3" w14:textId="52B763BE" w:rsidR="007E0B07" w:rsidRPr="00D32225" w:rsidRDefault="00D32225" w:rsidP="00DE316C">
      <w:pPr>
        <w:jc w:val="both"/>
        <w:rPr>
          <w:rFonts w:cs="Arial"/>
          <w:sz w:val="16"/>
          <w:szCs w:val="16"/>
        </w:rPr>
      </w:pPr>
      <w:r w:rsidRPr="00B351DC">
        <w:rPr>
          <w:rFonts w:cs="Arial"/>
          <w:sz w:val="16"/>
          <w:szCs w:val="16"/>
        </w:rPr>
        <w:t>By roll call, the Board approved the resolution.</w:t>
      </w:r>
    </w:p>
    <w:p w14:paraId="2A4D609D" w14:textId="77777777" w:rsidR="0029458B" w:rsidRPr="003C6753" w:rsidRDefault="0029458B" w:rsidP="00D30A5C">
      <w:pPr>
        <w:jc w:val="both"/>
        <w:rPr>
          <w:rFonts w:cs="Arial"/>
          <w:b/>
          <w:bCs/>
          <w:sz w:val="16"/>
          <w:szCs w:val="16"/>
          <w:highlight w:val="yellow"/>
          <w:u w:val="single"/>
        </w:rPr>
      </w:pPr>
    </w:p>
    <w:p w14:paraId="5F7A847E" w14:textId="4A7AAE7B" w:rsidR="00D30A5C" w:rsidRPr="00F2136A" w:rsidRDefault="00D30A5C" w:rsidP="00D30A5C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F2136A">
        <w:rPr>
          <w:rFonts w:cs="Arial"/>
          <w:b/>
          <w:bCs/>
          <w:sz w:val="16"/>
          <w:szCs w:val="16"/>
          <w:u w:val="single"/>
        </w:rPr>
        <w:t xml:space="preserve">FINANCIAL </w:t>
      </w:r>
      <w:r w:rsidR="00613393" w:rsidRPr="00F2136A">
        <w:rPr>
          <w:rFonts w:cs="Arial"/>
          <w:b/>
          <w:bCs/>
          <w:sz w:val="16"/>
          <w:szCs w:val="16"/>
          <w:u w:val="single"/>
        </w:rPr>
        <w:t>REPORTS</w:t>
      </w:r>
      <w:r w:rsidRPr="00F2136A">
        <w:rPr>
          <w:rFonts w:cs="Arial"/>
          <w:b/>
          <w:bCs/>
          <w:sz w:val="16"/>
          <w:szCs w:val="16"/>
          <w:u w:val="single"/>
        </w:rPr>
        <w:t xml:space="preserve"> AS OF </w:t>
      </w:r>
      <w:r w:rsidR="00B014FC" w:rsidRPr="00F2136A">
        <w:rPr>
          <w:rFonts w:cs="Arial"/>
          <w:b/>
          <w:bCs/>
          <w:sz w:val="16"/>
          <w:szCs w:val="16"/>
          <w:u w:val="single"/>
        </w:rPr>
        <w:t>OCTOBER 31</w:t>
      </w:r>
      <w:r w:rsidR="00637ABC" w:rsidRPr="00F2136A">
        <w:rPr>
          <w:rFonts w:cs="Arial"/>
          <w:b/>
          <w:bCs/>
          <w:sz w:val="16"/>
          <w:szCs w:val="16"/>
          <w:u w:val="single"/>
          <w:vertAlign w:val="superscript"/>
        </w:rPr>
        <w:t>ST</w:t>
      </w:r>
      <w:r w:rsidR="000B7A5D" w:rsidRPr="00F2136A">
        <w:rPr>
          <w:rFonts w:cs="Arial"/>
          <w:b/>
          <w:bCs/>
          <w:sz w:val="16"/>
          <w:szCs w:val="16"/>
          <w:u w:val="single"/>
        </w:rPr>
        <w:t>, 2023</w:t>
      </w:r>
    </w:p>
    <w:p w14:paraId="63348ED7" w14:textId="77777777" w:rsidR="0087313D" w:rsidRPr="00F2136A" w:rsidRDefault="0087313D" w:rsidP="00970809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</w:p>
    <w:p w14:paraId="483860D5" w14:textId="71BC72F5" w:rsidR="007A032E" w:rsidRPr="00C869B4" w:rsidRDefault="001B400F" w:rsidP="007C5792">
      <w:pPr>
        <w:rPr>
          <w:rFonts w:cs="Arial"/>
          <w:sz w:val="16"/>
          <w:szCs w:val="16"/>
        </w:rPr>
      </w:pPr>
      <w:r w:rsidRPr="00C869B4">
        <w:rPr>
          <w:rFonts w:cs="Arial"/>
          <w:bCs/>
          <w:sz w:val="16"/>
          <w:szCs w:val="16"/>
        </w:rPr>
        <w:t xml:space="preserve">Mr. </w:t>
      </w:r>
      <w:r w:rsidR="00F5619D" w:rsidRPr="00C869B4">
        <w:rPr>
          <w:rFonts w:cs="Arial"/>
          <w:bCs/>
          <w:sz w:val="16"/>
          <w:szCs w:val="16"/>
        </w:rPr>
        <w:t>Aiello</w:t>
      </w:r>
      <w:r w:rsidRPr="00C869B4">
        <w:rPr>
          <w:rFonts w:cs="Arial"/>
          <w:bCs/>
          <w:sz w:val="16"/>
          <w:szCs w:val="16"/>
        </w:rPr>
        <w:t xml:space="preserve"> presented the </w:t>
      </w:r>
      <w:r w:rsidR="00F2136A" w:rsidRPr="00C869B4">
        <w:rPr>
          <w:rFonts w:cs="Arial"/>
          <w:bCs/>
          <w:sz w:val="16"/>
          <w:szCs w:val="16"/>
        </w:rPr>
        <w:t>October</w:t>
      </w:r>
      <w:r w:rsidRPr="00C869B4">
        <w:rPr>
          <w:rFonts w:cs="Arial"/>
          <w:bCs/>
          <w:sz w:val="16"/>
          <w:szCs w:val="16"/>
        </w:rPr>
        <w:t xml:space="preserve"> financial results. </w:t>
      </w:r>
      <w:r w:rsidR="007A032E" w:rsidRPr="00C869B4">
        <w:rPr>
          <w:rFonts w:cs="Arial"/>
          <w:sz w:val="16"/>
          <w:szCs w:val="16"/>
        </w:rPr>
        <w:t>Total revenues were $</w:t>
      </w:r>
      <w:r w:rsidR="00734C03" w:rsidRPr="00C869B4">
        <w:rPr>
          <w:rFonts w:cs="Arial"/>
          <w:sz w:val="16"/>
          <w:szCs w:val="16"/>
        </w:rPr>
        <w:t>13</w:t>
      </w:r>
      <w:r w:rsidR="007A032E" w:rsidRPr="00C869B4">
        <w:rPr>
          <w:rFonts w:cs="Arial"/>
          <w:sz w:val="16"/>
          <w:szCs w:val="16"/>
        </w:rPr>
        <w:t>.</w:t>
      </w:r>
      <w:r w:rsidR="00734C03" w:rsidRPr="00C869B4">
        <w:rPr>
          <w:rFonts w:cs="Arial"/>
          <w:sz w:val="16"/>
          <w:szCs w:val="16"/>
        </w:rPr>
        <w:t>4</w:t>
      </w:r>
      <w:r w:rsidR="007A032E" w:rsidRPr="00C869B4">
        <w:rPr>
          <w:rFonts w:cs="Arial"/>
          <w:sz w:val="16"/>
          <w:szCs w:val="16"/>
        </w:rPr>
        <w:t xml:space="preserve"> million, which was favorable to budget by $</w:t>
      </w:r>
      <w:r w:rsidR="00734C03" w:rsidRPr="00C869B4">
        <w:rPr>
          <w:rFonts w:cs="Arial"/>
          <w:sz w:val="16"/>
          <w:szCs w:val="16"/>
        </w:rPr>
        <w:t>0</w:t>
      </w:r>
      <w:r w:rsidR="007A032E" w:rsidRPr="00C869B4">
        <w:rPr>
          <w:rFonts w:cs="Arial"/>
          <w:sz w:val="16"/>
          <w:szCs w:val="16"/>
        </w:rPr>
        <w:t>.</w:t>
      </w:r>
      <w:r w:rsidR="00734C03" w:rsidRPr="00C869B4">
        <w:rPr>
          <w:rFonts w:cs="Arial"/>
          <w:sz w:val="16"/>
          <w:szCs w:val="16"/>
        </w:rPr>
        <w:t>9</w:t>
      </w:r>
      <w:r w:rsidR="007A032E" w:rsidRPr="00C869B4">
        <w:rPr>
          <w:rFonts w:cs="Arial"/>
          <w:sz w:val="16"/>
          <w:szCs w:val="16"/>
        </w:rPr>
        <w:t xml:space="preserve"> million. Total expenses were $1</w:t>
      </w:r>
      <w:r w:rsidR="007E524F" w:rsidRPr="00C869B4">
        <w:rPr>
          <w:rFonts w:cs="Arial"/>
          <w:sz w:val="16"/>
          <w:szCs w:val="16"/>
        </w:rPr>
        <w:t>2</w:t>
      </w:r>
      <w:r w:rsidR="007A032E" w:rsidRPr="00C869B4">
        <w:rPr>
          <w:rFonts w:cs="Arial"/>
          <w:sz w:val="16"/>
          <w:szCs w:val="16"/>
        </w:rPr>
        <w:t>.</w:t>
      </w:r>
      <w:r w:rsidR="007E524F" w:rsidRPr="00C869B4">
        <w:rPr>
          <w:rFonts w:cs="Arial"/>
          <w:sz w:val="16"/>
          <w:szCs w:val="16"/>
        </w:rPr>
        <w:t>6</w:t>
      </w:r>
      <w:r w:rsidR="007A032E" w:rsidRPr="00C869B4">
        <w:rPr>
          <w:rFonts w:cs="Arial"/>
          <w:sz w:val="16"/>
          <w:szCs w:val="16"/>
        </w:rPr>
        <w:t xml:space="preserve"> million, which is favorable to budget by $</w:t>
      </w:r>
      <w:r w:rsidR="007E524F" w:rsidRPr="00C869B4">
        <w:rPr>
          <w:rFonts w:cs="Arial"/>
          <w:sz w:val="16"/>
          <w:szCs w:val="16"/>
        </w:rPr>
        <w:t>600</w:t>
      </w:r>
      <w:r w:rsidR="007A032E" w:rsidRPr="00C869B4">
        <w:rPr>
          <w:rFonts w:cs="Arial"/>
          <w:sz w:val="16"/>
          <w:szCs w:val="16"/>
        </w:rPr>
        <w:t>,000. Surplus/Deficit was $</w:t>
      </w:r>
      <w:r w:rsidR="00212216" w:rsidRPr="00C869B4">
        <w:rPr>
          <w:rFonts w:cs="Arial"/>
          <w:sz w:val="16"/>
          <w:szCs w:val="16"/>
        </w:rPr>
        <w:t>0</w:t>
      </w:r>
      <w:r w:rsidR="007A032E" w:rsidRPr="00C869B4">
        <w:rPr>
          <w:rFonts w:cs="Arial"/>
          <w:sz w:val="16"/>
          <w:szCs w:val="16"/>
        </w:rPr>
        <w:t>.</w:t>
      </w:r>
      <w:r w:rsidR="00212216" w:rsidRPr="00C869B4">
        <w:rPr>
          <w:rFonts w:cs="Arial"/>
          <w:sz w:val="16"/>
          <w:szCs w:val="16"/>
        </w:rPr>
        <w:t>8</w:t>
      </w:r>
      <w:r w:rsidR="00F236BE" w:rsidRPr="00C869B4">
        <w:rPr>
          <w:rFonts w:cs="Arial"/>
          <w:sz w:val="16"/>
          <w:szCs w:val="16"/>
        </w:rPr>
        <w:t xml:space="preserve"> million</w:t>
      </w:r>
      <w:r w:rsidR="007A032E" w:rsidRPr="00C869B4">
        <w:rPr>
          <w:rFonts w:cs="Arial"/>
          <w:sz w:val="16"/>
          <w:szCs w:val="16"/>
        </w:rPr>
        <w:t>, which was favorable to budget by $</w:t>
      </w:r>
      <w:r w:rsidR="00212216" w:rsidRPr="00C869B4">
        <w:rPr>
          <w:rFonts w:cs="Arial"/>
          <w:sz w:val="16"/>
          <w:szCs w:val="16"/>
        </w:rPr>
        <w:t>1</w:t>
      </w:r>
      <w:r w:rsidR="007A032E" w:rsidRPr="00C869B4">
        <w:rPr>
          <w:rFonts w:cs="Arial"/>
          <w:sz w:val="16"/>
          <w:szCs w:val="16"/>
        </w:rPr>
        <w:t>.</w:t>
      </w:r>
      <w:r w:rsidR="00212216" w:rsidRPr="00C869B4">
        <w:rPr>
          <w:rFonts w:cs="Arial"/>
          <w:sz w:val="16"/>
          <w:szCs w:val="16"/>
        </w:rPr>
        <w:t>5</w:t>
      </w:r>
      <w:r w:rsidR="007A032E" w:rsidRPr="00C869B4">
        <w:rPr>
          <w:rFonts w:cs="Arial"/>
          <w:sz w:val="16"/>
          <w:szCs w:val="16"/>
        </w:rPr>
        <w:t xml:space="preserve"> million.  Ridership was 1.</w:t>
      </w:r>
      <w:r w:rsidR="001203FB" w:rsidRPr="00C869B4">
        <w:rPr>
          <w:rFonts w:cs="Arial"/>
          <w:sz w:val="16"/>
          <w:szCs w:val="16"/>
        </w:rPr>
        <w:t>2</w:t>
      </w:r>
      <w:r w:rsidR="00212216" w:rsidRPr="00C869B4">
        <w:rPr>
          <w:rFonts w:cs="Arial"/>
          <w:sz w:val="16"/>
          <w:szCs w:val="16"/>
        </w:rPr>
        <w:t>40</w:t>
      </w:r>
      <w:r w:rsidR="007A032E" w:rsidRPr="00C869B4">
        <w:rPr>
          <w:rFonts w:cs="Arial"/>
          <w:sz w:val="16"/>
          <w:szCs w:val="16"/>
        </w:rPr>
        <w:t xml:space="preserve"> million, which is favorable to budget by </w:t>
      </w:r>
      <w:r w:rsidR="00C869B4" w:rsidRPr="00C869B4">
        <w:rPr>
          <w:rFonts w:cs="Arial"/>
          <w:sz w:val="16"/>
          <w:szCs w:val="16"/>
        </w:rPr>
        <w:t>12</w:t>
      </w:r>
      <w:r w:rsidR="007A032E" w:rsidRPr="00C869B4">
        <w:rPr>
          <w:rFonts w:cs="Arial"/>
          <w:sz w:val="16"/>
          <w:szCs w:val="16"/>
        </w:rPr>
        <w:t xml:space="preserve"> thousand. </w:t>
      </w:r>
      <w:r w:rsidR="00FA043B">
        <w:rPr>
          <w:rFonts w:cs="Arial"/>
          <w:sz w:val="16"/>
          <w:szCs w:val="16"/>
        </w:rPr>
        <w:t xml:space="preserve">Mr. Aiello presented the Investment of Funds Reserve Summary </w:t>
      </w:r>
      <w:r w:rsidR="00F5458A">
        <w:rPr>
          <w:rFonts w:cs="Arial"/>
          <w:sz w:val="16"/>
          <w:szCs w:val="16"/>
        </w:rPr>
        <w:t>with a total All Securities at $186,173,591, Net Unrestricted Securities Available</w:t>
      </w:r>
      <w:r w:rsidR="00DF5BA4">
        <w:rPr>
          <w:rFonts w:cs="Arial"/>
          <w:sz w:val="16"/>
          <w:szCs w:val="16"/>
        </w:rPr>
        <w:t xml:space="preserve"> at $15,626,577 and Net Unrestricted Securities and 2023 Operating Budget Surplus at $16,665,463. </w:t>
      </w:r>
      <w:r w:rsidR="007A032E" w:rsidRPr="00C869B4">
        <w:rPr>
          <w:rFonts w:cs="Arial"/>
          <w:sz w:val="16"/>
          <w:szCs w:val="16"/>
        </w:rPr>
        <w:t xml:space="preserve"> Mr. </w:t>
      </w:r>
      <w:r w:rsidR="00CA7CC5" w:rsidRPr="00C869B4">
        <w:rPr>
          <w:rFonts w:cs="Arial"/>
          <w:sz w:val="16"/>
          <w:szCs w:val="16"/>
        </w:rPr>
        <w:t>Aiello</w:t>
      </w:r>
      <w:r w:rsidR="007A032E" w:rsidRPr="00C869B4">
        <w:rPr>
          <w:rFonts w:cs="Arial"/>
          <w:sz w:val="16"/>
          <w:szCs w:val="16"/>
        </w:rPr>
        <w:t xml:space="preserve"> then reviewed the contributing factors to these variances.</w:t>
      </w:r>
    </w:p>
    <w:p w14:paraId="3CD3C30B" w14:textId="35E7ADB0" w:rsidR="001B400F" w:rsidRPr="00C869B4" w:rsidRDefault="001B400F" w:rsidP="00970809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</w:p>
    <w:p w14:paraId="1FBB3217" w14:textId="25024BBC" w:rsidR="001F17F6" w:rsidRPr="00C869B4" w:rsidRDefault="00D30A5C" w:rsidP="003A372C">
      <w:pPr>
        <w:spacing w:after="200"/>
        <w:rPr>
          <w:rFonts w:cs="Arial"/>
          <w:bCs/>
          <w:sz w:val="16"/>
          <w:szCs w:val="16"/>
        </w:rPr>
      </w:pPr>
      <w:r w:rsidRPr="00C869B4">
        <w:rPr>
          <w:rFonts w:cs="Arial"/>
          <w:bCs/>
          <w:sz w:val="16"/>
          <w:szCs w:val="16"/>
        </w:rPr>
        <w:t>The SORTA Board accepted the report as presented</w:t>
      </w:r>
      <w:r w:rsidR="002E4277" w:rsidRPr="00C869B4">
        <w:rPr>
          <w:rFonts w:cs="Arial"/>
          <w:bCs/>
          <w:sz w:val="16"/>
          <w:szCs w:val="16"/>
        </w:rPr>
        <w:t>.</w:t>
      </w:r>
    </w:p>
    <w:p w14:paraId="0A58CE34" w14:textId="0DF184DE" w:rsidR="005A0457" w:rsidRPr="00F2136A" w:rsidRDefault="00BA2A1A" w:rsidP="005A0457">
      <w:pPr>
        <w:jc w:val="both"/>
        <w:rPr>
          <w:rFonts w:cs="Arial"/>
          <w:b/>
          <w:bCs/>
          <w:sz w:val="16"/>
          <w:szCs w:val="16"/>
          <w:u w:val="single"/>
        </w:rPr>
      </w:pPr>
      <w:r>
        <w:rPr>
          <w:rFonts w:cs="Arial"/>
          <w:b/>
          <w:bCs/>
          <w:sz w:val="16"/>
          <w:szCs w:val="16"/>
          <w:u w:val="single"/>
        </w:rPr>
        <w:t>FUEL HEDGING REPORT</w:t>
      </w:r>
    </w:p>
    <w:p w14:paraId="0BEB6095" w14:textId="77777777" w:rsidR="005A0457" w:rsidRPr="00F2136A" w:rsidRDefault="005A0457" w:rsidP="005A0457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</w:p>
    <w:p w14:paraId="4514CDB2" w14:textId="0AF31B7F" w:rsidR="00024409" w:rsidRPr="00176A0C" w:rsidRDefault="00024409" w:rsidP="00024409">
      <w:pPr>
        <w:rPr>
          <w:rFonts w:cs="Arial"/>
          <w:bCs/>
          <w:sz w:val="16"/>
          <w:szCs w:val="16"/>
        </w:rPr>
      </w:pPr>
      <w:r w:rsidRPr="00FC5899">
        <w:rPr>
          <w:rFonts w:cs="Arial"/>
          <w:bCs/>
          <w:sz w:val="16"/>
          <w:szCs w:val="16"/>
        </w:rPr>
        <w:t xml:space="preserve">Mr. </w:t>
      </w:r>
      <w:r w:rsidR="00DD18DE">
        <w:rPr>
          <w:rFonts w:cs="Arial"/>
          <w:bCs/>
          <w:sz w:val="16"/>
          <w:szCs w:val="16"/>
        </w:rPr>
        <w:t>Ruth</w:t>
      </w:r>
      <w:r w:rsidRPr="00FC5899">
        <w:rPr>
          <w:rFonts w:cs="Arial"/>
          <w:bCs/>
          <w:sz w:val="16"/>
          <w:szCs w:val="16"/>
        </w:rPr>
        <w:t xml:space="preserve"> presented the quarterly fuel hedging report which indicated that as of </w:t>
      </w:r>
      <w:r w:rsidR="00C93D2A">
        <w:rPr>
          <w:rFonts w:cs="Arial"/>
          <w:bCs/>
          <w:sz w:val="16"/>
          <w:szCs w:val="16"/>
        </w:rPr>
        <w:t>October</w:t>
      </w:r>
      <w:r>
        <w:rPr>
          <w:rFonts w:cs="Arial"/>
          <w:bCs/>
          <w:sz w:val="16"/>
          <w:szCs w:val="16"/>
        </w:rPr>
        <w:t xml:space="preserve"> 31</w:t>
      </w:r>
      <w:r w:rsidRPr="00FC5899">
        <w:rPr>
          <w:rFonts w:cs="Arial"/>
          <w:bCs/>
          <w:sz w:val="16"/>
          <w:szCs w:val="16"/>
          <w:vertAlign w:val="superscript"/>
        </w:rPr>
        <w:t>st</w:t>
      </w:r>
      <w:r>
        <w:rPr>
          <w:rFonts w:cs="Arial"/>
          <w:bCs/>
          <w:sz w:val="16"/>
          <w:szCs w:val="16"/>
        </w:rPr>
        <w:t>, 2023</w:t>
      </w:r>
      <w:r w:rsidRPr="00FC5899">
        <w:rPr>
          <w:rFonts w:cs="Arial"/>
          <w:bCs/>
          <w:sz w:val="16"/>
          <w:szCs w:val="16"/>
        </w:rPr>
        <w:t xml:space="preserve">, fuel is favorable to budget by </w:t>
      </w:r>
      <w:r w:rsidRPr="00176A0C">
        <w:rPr>
          <w:rFonts w:cs="Arial"/>
          <w:bCs/>
          <w:sz w:val="16"/>
          <w:szCs w:val="16"/>
        </w:rPr>
        <w:t>$</w:t>
      </w:r>
      <w:r w:rsidR="00C93D2A" w:rsidRPr="00176A0C">
        <w:rPr>
          <w:rFonts w:cs="Arial"/>
          <w:bCs/>
          <w:sz w:val="16"/>
          <w:szCs w:val="16"/>
        </w:rPr>
        <w:t>192,837 compared to July 31</w:t>
      </w:r>
      <w:r w:rsidR="00C93D2A" w:rsidRPr="00176A0C">
        <w:rPr>
          <w:rFonts w:cs="Arial"/>
          <w:bCs/>
          <w:sz w:val="16"/>
          <w:szCs w:val="16"/>
          <w:vertAlign w:val="superscript"/>
        </w:rPr>
        <w:t>st</w:t>
      </w:r>
      <w:r w:rsidR="00C93D2A" w:rsidRPr="00176A0C">
        <w:rPr>
          <w:rFonts w:cs="Arial"/>
          <w:bCs/>
          <w:sz w:val="16"/>
          <w:szCs w:val="16"/>
        </w:rPr>
        <w:t xml:space="preserve">, 2023 </w:t>
      </w:r>
      <w:r w:rsidR="00663A7E" w:rsidRPr="00176A0C">
        <w:rPr>
          <w:rFonts w:cs="Arial"/>
          <w:bCs/>
          <w:sz w:val="16"/>
          <w:szCs w:val="16"/>
        </w:rPr>
        <w:t>which was $135,333</w:t>
      </w:r>
      <w:r w:rsidRPr="00176A0C">
        <w:rPr>
          <w:rFonts w:cs="Arial"/>
          <w:bCs/>
          <w:sz w:val="16"/>
          <w:szCs w:val="16"/>
        </w:rPr>
        <w:t xml:space="preserve"> </w:t>
      </w:r>
      <w:r w:rsidR="00663A7E" w:rsidRPr="00176A0C">
        <w:rPr>
          <w:rFonts w:cs="Arial"/>
          <w:bCs/>
          <w:sz w:val="16"/>
          <w:szCs w:val="16"/>
        </w:rPr>
        <w:t>favorable to budget.</w:t>
      </w:r>
      <w:r w:rsidRPr="00176A0C">
        <w:rPr>
          <w:rFonts w:cs="Arial"/>
          <w:bCs/>
          <w:sz w:val="16"/>
          <w:szCs w:val="16"/>
        </w:rPr>
        <w:t xml:space="preserve"> </w:t>
      </w:r>
    </w:p>
    <w:p w14:paraId="6DDA9CDB" w14:textId="77777777" w:rsidR="005A0457" w:rsidRPr="00176A0C" w:rsidRDefault="005A0457" w:rsidP="005A0457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</w:p>
    <w:p w14:paraId="0B1045F7" w14:textId="2C6B4838" w:rsidR="005A0457" w:rsidRPr="0037658D" w:rsidRDefault="005A0457" w:rsidP="00582113">
      <w:pPr>
        <w:spacing w:after="200"/>
        <w:rPr>
          <w:rFonts w:cs="Arial"/>
          <w:bCs/>
          <w:sz w:val="16"/>
          <w:szCs w:val="16"/>
        </w:rPr>
      </w:pPr>
      <w:r w:rsidRPr="0037658D">
        <w:rPr>
          <w:rFonts w:cs="Arial"/>
          <w:bCs/>
          <w:sz w:val="16"/>
          <w:szCs w:val="16"/>
        </w:rPr>
        <w:t>The SORTA Board accepted the report as presented.</w:t>
      </w:r>
    </w:p>
    <w:p w14:paraId="0CFA984B" w14:textId="6B7F3B3B" w:rsidR="007940BD" w:rsidRPr="0037658D" w:rsidRDefault="007940BD" w:rsidP="007940BD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37658D">
        <w:rPr>
          <w:rFonts w:cs="Arial"/>
          <w:b/>
          <w:bCs/>
          <w:sz w:val="16"/>
          <w:szCs w:val="16"/>
          <w:u w:val="single"/>
        </w:rPr>
        <w:t>METRO ON THE MOVE REPORT</w:t>
      </w:r>
    </w:p>
    <w:p w14:paraId="04B13AA2" w14:textId="77777777" w:rsidR="007940BD" w:rsidRPr="0037658D" w:rsidRDefault="007940BD" w:rsidP="007940BD">
      <w:pPr>
        <w:jc w:val="both"/>
        <w:rPr>
          <w:rFonts w:cs="Arial"/>
          <w:sz w:val="16"/>
          <w:szCs w:val="16"/>
        </w:rPr>
      </w:pPr>
    </w:p>
    <w:p w14:paraId="73DDC706" w14:textId="68C53034" w:rsidR="00A00651" w:rsidRPr="00AE19C1" w:rsidRDefault="007940BD" w:rsidP="00AE19C1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37658D">
        <w:rPr>
          <w:rFonts w:cs="Arial"/>
          <w:bCs/>
          <w:sz w:val="16"/>
          <w:szCs w:val="16"/>
        </w:rPr>
        <w:t xml:space="preserve">Mr. Haley presented the Metro on the Move report. </w:t>
      </w:r>
      <w:r w:rsidR="007C0177">
        <w:rPr>
          <w:rFonts w:cs="Arial"/>
          <w:bCs/>
          <w:sz w:val="16"/>
          <w:szCs w:val="16"/>
        </w:rPr>
        <w:t>We had an incredible year at Metro.  We celebrated 50 years of servic</w:t>
      </w:r>
      <w:r w:rsidR="0042459B">
        <w:rPr>
          <w:rFonts w:cs="Arial"/>
          <w:bCs/>
          <w:sz w:val="16"/>
          <w:szCs w:val="16"/>
        </w:rPr>
        <w:t>e to our community, launched a brand new type of service with MetroNow!, invested more than $30 million in transit infrastructure</w:t>
      </w:r>
      <w:r w:rsidR="00FE1E93">
        <w:rPr>
          <w:rFonts w:cs="Arial"/>
          <w:bCs/>
          <w:sz w:val="16"/>
          <w:szCs w:val="16"/>
        </w:rPr>
        <w:t xml:space="preserve"> projects in our community and distributed more than a half million dollars to </w:t>
      </w:r>
      <w:r w:rsidR="001B30D6">
        <w:rPr>
          <w:rFonts w:cs="Arial"/>
          <w:bCs/>
          <w:sz w:val="16"/>
          <w:szCs w:val="16"/>
        </w:rPr>
        <w:t xml:space="preserve">80 social and charitable non-profit organizations through our ERM program.  </w:t>
      </w:r>
      <w:r w:rsidR="009447E2">
        <w:rPr>
          <w:rFonts w:cs="Arial"/>
          <w:bCs/>
          <w:sz w:val="16"/>
          <w:szCs w:val="16"/>
        </w:rPr>
        <w:t xml:space="preserve">Team members were celebrated for their excellence in service to our community to include our Two Million Mile Award recipients </w:t>
      </w:r>
      <w:r w:rsidR="00032FFC">
        <w:rPr>
          <w:rFonts w:cs="Arial"/>
          <w:bCs/>
          <w:sz w:val="16"/>
          <w:szCs w:val="16"/>
        </w:rPr>
        <w:t xml:space="preserve">with 30+ years of accident-free driving to our CLIMB Award recipient for </w:t>
      </w:r>
      <w:r w:rsidR="00B33C94">
        <w:rPr>
          <w:rFonts w:cs="Arial"/>
          <w:bCs/>
          <w:sz w:val="16"/>
          <w:szCs w:val="16"/>
        </w:rPr>
        <w:t xml:space="preserve">strengthening </w:t>
      </w:r>
      <w:r w:rsidRPr="0037658D">
        <w:rPr>
          <w:rFonts w:cs="Arial"/>
          <w:bCs/>
          <w:sz w:val="16"/>
          <w:szCs w:val="16"/>
        </w:rPr>
        <w:t>His report</w:t>
      </w:r>
      <w:r w:rsidR="009447E2">
        <w:rPr>
          <w:rFonts w:cs="Arial"/>
          <w:bCs/>
          <w:sz w:val="16"/>
          <w:szCs w:val="16"/>
        </w:rPr>
        <w:t xml:space="preserve"> also</w:t>
      </w:r>
      <w:r w:rsidRPr="0037658D">
        <w:rPr>
          <w:rFonts w:cs="Arial"/>
          <w:bCs/>
          <w:sz w:val="16"/>
          <w:szCs w:val="16"/>
        </w:rPr>
        <w:t xml:space="preserve"> included: </w:t>
      </w:r>
      <w:r w:rsidR="00C15648" w:rsidRPr="0037658D">
        <w:rPr>
          <w:rFonts w:cs="Arial"/>
          <w:bCs/>
          <w:sz w:val="16"/>
          <w:szCs w:val="16"/>
        </w:rPr>
        <w:t xml:space="preserve">Shop &amp; Ride with Metro, </w:t>
      </w:r>
      <w:r w:rsidR="0037658D" w:rsidRPr="0037658D">
        <w:rPr>
          <w:rFonts w:cs="Arial"/>
          <w:bCs/>
          <w:sz w:val="16"/>
          <w:szCs w:val="16"/>
        </w:rPr>
        <w:t>Winter Service Change and Engaging our elected officials</w:t>
      </w:r>
      <w:r w:rsidR="00881AF6" w:rsidRPr="0037658D">
        <w:rPr>
          <w:rFonts w:cs="Arial"/>
          <w:bCs/>
          <w:sz w:val="16"/>
          <w:szCs w:val="16"/>
        </w:rPr>
        <w:t xml:space="preserve">.  </w:t>
      </w:r>
      <w:r w:rsidRPr="0037658D">
        <w:rPr>
          <w:rFonts w:cs="Arial"/>
          <w:bCs/>
          <w:sz w:val="16"/>
          <w:szCs w:val="16"/>
        </w:rPr>
        <w:t xml:space="preserve"> He then concluded his report. </w:t>
      </w:r>
    </w:p>
    <w:p w14:paraId="46185739" w14:textId="77777777" w:rsidR="00AE19C1" w:rsidRDefault="00AE19C1" w:rsidP="00CA3CA6">
      <w:pPr>
        <w:spacing w:after="200"/>
        <w:rPr>
          <w:rFonts w:cs="Arial"/>
          <w:b/>
          <w:sz w:val="16"/>
          <w:szCs w:val="16"/>
          <w:u w:val="single"/>
        </w:rPr>
      </w:pPr>
    </w:p>
    <w:p w14:paraId="0DF99965" w14:textId="77777777" w:rsidR="00AE19C1" w:rsidRDefault="00AE19C1" w:rsidP="00CA3CA6">
      <w:pPr>
        <w:spacing w:after="200"/>
        <w:rPr>
          <w:rFonts w:cs="Arial"/>
          <w:b/>
          <w:sz w:val="16"/>
          <w:szCs w:val="16"/>
          <w:u w:val="single"/>
        </w:rPr>
      </w:pPr>
    </w:p>
    <w:p w14:paraId="7E4386DF" w14:textId="77777777" w:rsidR="00AE19C1" w:rsidRDefault="00AE19C1" w:rsidP="00CA3CA6">
      <w:pPr>
        <w:spacing w:after="200"/>
        <w:rPr>
          <w:rFonts w:cs="Arial"/>
          <w:b/>
          <w:sz w:val="16"/>
          <w:szCs w:val="16"/>
          <w:u w:val="single"/>
        </w:rPr>
      </w:pPr>
    </w:p>
    <w:p w14:paraId="7164F0D8" w14:textId="3B7E7B0D" w:rsidR="0032324B" w:rsidRPr="00AE19C1" w:rsidRDefault="00737753" w:rsidP="00CA3CA6">
      <w:pPr>
        <w:spacing w:after="200"/>
        <w:rPr>
          <w:rFonts w:cs="Arial"/>
          <w:b/>
          <w:sz w:val="16"/>
          <w:szCs w:val="16"/>
          <w:u w:val="single"/>
        </w:rPr>
      </w:pPr>
      <w:r w:rsidRPr="00AE19C1">
        <w:rPr>
          <w:rFonts w:cs="Arial"/>
          <w:b/>
          <w:sz w:val="16"/>
          <w:szCs w:val="16"/>
          <w:u w:val="single"/>
        </w:rPr>
        <w:t>NEW BUSNIESS</w:t>
      </w:r>
    </w:p>
    <w:p w14:paraId="445D1E0D" w14:textId="46D2B6FA" w:rsidR="00AE19C1" w:rsidRPr="00915EDF" w:rsidRDefault="00AE19C1" w:rsidP="00AE19C1">
      <w:pPr>
        <w:pStyle w:val="BodyText"/>
        <w:rPr>
          <w:rFonts w:cs="Arial"/>
          <w:bCs/>
          <w:iCs/>
          <w:sz w:val="16"/>
          <w:szCs w:val="16"/>
        </w:rPr>
      </w:pPr>
      <w:r w:rsidRPr="00915EDF">
        <w:rPr>
          <w:rFonts w:cs="Arial"/>
          <w:bCs/>
          <w:iCs/>
          <w:sz w:val="16"/>
          <w:szCs w:val="16"/>
        </w:rPr>
        <w:t xml:space="preserve">Mr. Keesee made a motion that the </w:t>
      </w:r>
      <w:r>
        <w:rPr>
          <w:rFonts w:cs="Arial"/>
          <w:bCs/>
          <w:iCs/>
          <w:sz w:val="16"/>
          <w:szCs w:val="16"/>
        </w:rPr>
        <w:t>Board</w:t>
      </w:r>
      <w:r w:rsidRPr="00915EDF">
        <w:rPr>
          <w:rFonts w:cs="Arial"/>
          <w:bCs/>
          <w:iCs/>
          <w:sz w:val="16"/>
          <w:szCs w:val="16"/>
        </w:rPr>
        <w:t xml:space="preserve"> go into executive session as provided in Ohio Revised Code Section</w:t>
      </w:r>
      <w:r w:rsidRPr="00BB63D7">
        <w:rPr>
          <w:rFonts w:cs="Arial"/>
          <w:bCs/>
          <w:iCs/>
          <w:sz w:val="16"/>
          <w:szCs w:val="16"/>
        </w:rPr>
        <w:t xml:space="preserve"> 121.22(G)(</w:t>
      </w:r>
      <w:r w:rsidR="00E54D69">
        <w:rPr>
          <w:rFonts w:cs="Arial"/>
          <w:bCs/>
          <w:iCs/>
          <w:sz w:val="16"/>
          <w:szCs w:val="16"/>
        </w:rPr>
        <w:t>3</w:t>
      </w:r>
      <w:r w:rsidRPr="00BB63D7">
        <w:rPr>
          <w:rFonts w:cs="Arial"/>
          <w:bCs/>
          <w:iCs/>
          <w:sz w:val="16"/>
          <w:szCs w:val="16"/>
        </w:rPr>
        <w:t xml:space="preserve">) </w:t>
      </w:r>
      <w:r>
        <w:rPr>
          <w:rFonts w:cs="Arial"/>
          <w:bCs/>
          <w:iCs/>
          <w:sz w:val="16"/>
          <w:szCs w:val="16"/>
        </w:rPr>
        <w:t>“</w:t>
      </w:r>
      <w:r w:rsidR="00723D1A">
        <w:rPr>
          <w:rFonts w:cs="Arial"/>
          <w:bCs/>
          <w:i/>
          <w:sz w:val="16"/>
          <w:szCs w:val="16"/>
        </w:rPr>
        <w:t>Conferences with an attorney for the public body concerning disputes involving the public body that are the subject of pending or imm</w:t>
      </w:r>
      <w:r w:rsidR="00E95053">
        <w:rPr>
          <w:rFonts w:cs="Arial"/>
          <w:bCs/>
          <w:i/>
          <w:sz w:val="16"/>
          <w:szCs w:val="16"/>
        </w:rPr>
        <w:t>inent court action</w:t>
      </w:r>
      <w:r w:rsidRPr="00BB63D7">
        <w:rPr>
          <w:rFonts w:cs="Arial"/>
          <w:bCs/>
          <w:i/>
          <w:sz w:val="16"/>
          <w:szCs w:val="16"/>
        </w:rPr>
        <w:t>….</w:t>
      </w:r>
      <w:r>
        <w:rPr>
          <w:rFonts w:cs="Arial"/>
          <w:bCs/>
          <w:iCs/>
          <w:sz w:val="16"/>
          <w:szCs w:val="16"/>
        </w:rPr>
        <w:t xml:space="preserve">” </w:t>
      </w:r>
      <w:r w:rsidRPr="00915EDF">
        <w:rPr>
          <w:rFonts w:cs="Arial"/>
          <w:bCs/>
          <w:iCs/>
          <w:sz w:val="16"/>
          <w:szCs w:val="16"/>
        </w:rPr>
        <w:t>and M</w:t>
      </w:r>
      <w:r w:rsidR="00E95053">
        <w:rPr>
          <w:rFonts w:cs="Arial"/>
          <w:bCs/>
          <w:iCs/>
          <w:sz w:val="16"/>
          <w:szCs w:val="16"/>
        </w:rPr>
        <w:t>r</w:t>
      </w:r>
      <w:r>
        <w:rPr>
          <w:rFonts w:cs="Arial"/>
          <w:bCs/>
          <w:iCs/>
          <w:sz w:val="16"/>
          <w:szCs w:val="16"/>
        </w:rPr>
        <w:t xml:space="preserve">. </w:t>
      </w:r>
      <w:r w:rsidR="008172BE">
        <w:rPr>
          <w:rFonts w:cs="Arial"/>
          <w:bCs/>
          <w:iCs/>
          <w:sz w:val="16"/>
          <w:szCs w:val="16"/>
        </w:rPr>
        <w:t xml:space="preserve">Keesee moved that we enter executive session and </w:t>
      </w:r>
      <w:r w:rsidR="009C0029">
        <w:rPr>
          <w:rFonts w:cs="Arial"/>
          <w:bCs/>
          <w:iCs/>
          <w:sz w:val="16"/>
          <w:szCs w:val="16"/>
        </w:rPr>
        <w:t>Mr. Ethridge</w:t>
      </w:r>
      <w:r w:rsidRPr="00915EDF">
        <w:rPr>
          <w:rFonts w:cs="Arial"/>
          <w:bCs/>
          <w:iCs/>
          <w:sz w:val="16"/>
          <w:szCs w:val="16"/>
        </w:rPr>
        <w:t xml:space="preserve"> seconded the motion.  The </w:t>
      </w:r>
      <w:r>
        <w:rPr>
          <w:rFonts w:cs="Arial"/>
          <w:bCs/>
          <w:iCs/>
          <w:sz w:val="16"/>
          <w:szCs w:val="16"/>
        </w:rPr>
        <w:t>Board</w:t>
      </w:r>
      <w:r w:rsidRPr="00915EDF">
        <w:rPr>
          <w:rFonts w:cs="Arial"/>
          <w:bCs/>
          <w:iCs/>
          <w:sz w:val="16"/>
          <w:szCs w:val="16"/>
        </w:rPr>
        <w:t xml:space="preserve"> unanimously approved the motion by roll call vote and went into executive session at </w:t>
      </w:r>
      <w:r>
        <w:rPr>
          <w:rFonts w:cs="Arial"/>
          <w:bCs/>
          <w:iCs/>
          <w:sz w:val="16"/>
          <w:szCs w:val="16"/>
        </w:rPr>
        <w:t>9</w:t>
      </w:r>
      <w:r w:rsidRPr="00915EDF">
        <w:rPr>
          <w:rFonts w:cs="Arial"/>
          <w:bCs/>
          <w:iCs/>
          <w:sz w:val="16"/>
          <w:szCs w:val="16"/>
        </w:rPr>
        <w:t>:</w:t>
      </w:r>
      <w:r>
        <w:rPr>
          <w:rFonts w:cs="Arial"/>
          <w:bCs/>
          <w:iCs/>
          <w:sz w:val="16"/>
          <w:szCs w:val="16"/>
        </w:rPr>
        <w:t>0</w:t>
      </w:r>
      <w:r w:rsidR="009C0029">
        <w:rPr>
          <w:rFonts w:cs="Arial"/>
          <w:bCs/>
          <w:iCs/>
          <w:sz w:val="16"/>
          <w:szCs w:val="16"/>
        </w:rPr>
        <w:t>0</w:t>
      </w:r>
      <w:r w:rsidRPr="00915EDF">
        <w:rPr>
          <w:rFonts w:cs="Arial"/>
          <w:bCs/>
          <w:iCs/>
          <w:sz w:val="16"/>
          <w:szCs w:val="16"/>
        </w:rPr>
        <w:t xml:space="preserve"> a.m.</w:t>
      </w:r>
    </w:p>
    <w:p w14:paraId="4356B688" w14:textId="77777777" w:rsidR="00AE19C1" w:rsidRPr="00915EDF" w:rsidRDefault="00AE19C1" w:rsidP="00AE19C1">
      <w:pPr>
        <w:pStyle w:val="BodyText"/>
        <w:rPr>
          <w:rFonts w:cs="Arial"/>
          <w:bCs/>
          <w:iCs/>
          <w:sz w:val="16"/>
          <w:szCs w:val="16"/>
        </w:rPr>
      </w:pPr>
    </w:p>
    <w:p w14:paraId="70A56921" w14:textId="495749F0" w:rsidR="00AE19C1" w:rsidRDefault="00AE19C1" w:rsidP="00AE19C1">
      <w:pPr>
        <w:pStyle w:val="BodyText"/>
        <w:rPr>
          <w:rFonts w:cs="Arial"/>
          <w:bCs/>
          <w:iCs/>
          <w:sz w:val="16"/>
          <w:szCs w:val="16"/>
        </w:rPr>
      </w:pPr>
      <w:r w:rsidRPr="00915EDF">
        <w:rPr>
          <w:rFonts w:cs="Arial"/>
          <w:bCs/>
          <w:iCs/>
          <w:sz w:val="16"/>
          <w:szCs w:val="16"/>
        </w:rPr>
        <w:t xml:space="preserve">Mr. Keesee made a motion that the Committee return to regular session and </w:t>
      </w:r>
      <w:r>
        <w:rPr>
          <w:rFonts w:cs="Arial"/>
          <w:bCs/>
          <w:iCs/>
          <w:sz w:val="16"/>
          <w:szCs w:val="16"/>
        </w:rPr>
        <w:t>M</w:t>
      </w:r>
      <w:r w:rsidR="009C0029">
        <w:rPr>
          <w:rFonts w:cs="Arial"/>
          <w:bCs/>
          <w:iCs/>
          <w:sz w:val="16"/>
          <w:szCs w:val="16"/>
        </w:rPr>
        <w:t>r</w:t>
      </w:r>
      <w:r>
        <w:rPr>
          <w:rFonts w:cs="Arial"/>
          <w:bCs/>
          <w:iCs/>
          <w:sz w:val="16"/>
          <w:szCs w:val="16"/>
        </w:rPr>
        <w:t xml:space="preserve">. </w:t>
      </w:r>
      <w:r w:rsidR="009C0029">
        <w:rPr>
          <w:rFonts w:cs="Arial"/>
          <w:bCs/>
          <w:iCs/>
          <w:sz w:val="16"/>
          <w:szCs w:val="16"/>
        </w:rPr>
        <w:t>Smith</w:t>
      </w:r>
      <w:r>
        <w:rPr>
          <w:rFonts w:cs="Arial"/>
          <w:bCs/>
          <w:iCs/>
          <w:sz w:val="16"/>
          <w:szCs w:val="16"/>
        </w:rPr>
        <w:t xml:space="preserve"> </w:t>
      </w:r>
      <w:r w:rsidRPr="00915EDF">
        <w:rPr>
          <w:rFonts w:cs="Arial"/>
          <w:bCs/>
          <w:iCs/>
          <w:sz w:val="16"/>
          <w:szCs w:val="16"/>
        </w:rPr>
        <w:t xml:space="preserve">seconded the motion.  The Committee approved the motion and returned to regular session at </w:t>
      </w:r>
      <w:r>
        <w:rPr>
          <w:rFonts w:cs="Arial"/>
          <w:bCs/>
          <w:iCs/>
          <w:sz w:val="16"/>
          <w:szCs w:val="16"/>
        </w:rPr>
        <w:t>9</w:t>
      </w:r>
      <w:r w:rsidRPr="00915EDF">
        <w:rPr>
          <w:rFonts w:cs="Arial"/>
          <w:bCs/>
          <w:iCs/>
          <w:sz w:val="16"/>
          <w:szCs w:val="16"/>
        </w:rPr>
        <w:t>:</w:t>
      </w:r>
      <w:r w:rsidR="00CC2938">
        <w:rPr>
          <w:rFonts w:cs="Arial"/>
          <w:bCs/>
          <w:iCs/>
          <w:sz w:val="16"/>
          <w:szCs w:val="16"/>
        </w:rPr>
        <w:t>18</w:t>
      </w:r>
      <w:r w:rsidRPr="00915EDF">
        <w:rPr>
          <w:rFonts w:cs="Arial"/>
          <w:bCs/>
          <w:iCs/>
          <w:sz w:val="16"/>
          <w:szCs w:val="16"/>
        </w:rPr>
        <w:t xml:space="preserve"> a.m.</w:t>
      </w:r>
    </w:p>
    <w:p w14:paraId="481BDB83" w14:textId="77777777" w:rsidR="00654AE3" w:rsidRPr="004C3C10" w:rsidRDefault="00654AE3" w:rsidP="00E26FC4">
      <w:pPr>
        <w:pStyle w:val="BodyText"/>
        <w:rPr>
          <w:rFonts w:cs="Arial"/>
          <w:bCs/>
          <w:iCs/>
          <w:sz w:val="16"/>
          <w:szCs w:val="16"/>
        </w:rPr>
      </w:pPr>
    </w:p>
    <w:p w14:paraId="3411ABE6" w14:textId="570D80D8" w:rsidR="00F81026" w:rsidRPr="000E7DB4" w:rsidRDefault="00F81026" w:rsidP="00F81026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4C3C10">
        <w:rPr>
          <w:rFonts w:cs="Arial"/>
          <w:b/>
          <w:bCs/>
          <w:sz w:val="16"/>
          <w:szCs w:val="16"/>
          <w:u w:val="single"/>
        </w:rPr>
        <w:t>ADJOURNMENT</w:t>
      </w:r>
    </w:p>
    <w:p w14:paraId="24FC6A67" w14:textId="77777777" w:rsidR="00F81026" w:rsidRPr="000E7DB4" w:rsidRDefault="00F81026" w:rsidP="00F81026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028AAEB7" w14:textId="10839454" w:rsidR="00EA2F9D" w:rsidRPr="000E7DB4" w:rsidRDefault="00590A40" w:rsidP="00F81026">
      <w:pPr>
        <w:jc w:val="both"/>
        <w:rPr>
          <w:rFonts w:cs="Arial"/>
          <w:sz w:val="16"/>
          <w:szCs w:val="16"/>
        </w:rPr>
      </w:pPr>
      <w:r w:rsidRPr="000E7DB4">
        <w:rPr>
          <w:rFonts w:cs="Arial"/>
          <w:sz w:val="16"/>
          <w:szCs w:val="16"/>
        </w:rPr>
        <w:t xml:space="preserve">The meeting adjourned </w:t>
      </w:r>
      <w:r w:rsidR="00A17D1A" w:rsidRPr="000E7DB4">
        <w:rPr>
          <w:rFonts w:cs="Arial"/>
          <w:sz w:val="16"/>
          <w:szCs w:val="16"/>
        </w:rPr>
        <w:t xml:space="preserve">at </w:t>
      </w:r>
      <w:r w:rsidR="003A44C6">
        <w:rPr>
          <w:rFonts w:cs="Arial"/>
          <w:sz w:val="16"/>
          <w:szCs w:val="16"/>
        </w:rPr>
        <w:t>9</w:t>
      </w:r>
      <w:r w:rsidR="005A2E7B" w:rsidRPr="000E7DB4">
        <w:rPr>
          <w:rFonts w:cs="Arial"/>
          <w:sz w:val="16"/>
          <w:szCs w:val="16"/>
        </w:rPr>
        <w:t>:</w:t>
      </w:r>
      <w:r w:rsidR="003A44C6">
        <w:rPr>
          <w:rFonts w:cs="Arial"/>
          <w:sz w:val="16"/>
          <w:szCs w:val="16"/>
        </w:rPr>
        <w:t>20</w:t>
      </w:r>
      <w:r w:rsidR="005A2E7B" w:rsidRPr="000E7DB4">
        <w:rPr>
          <w:rFonts w:cs="Arial"/>
          <w:sz w:val="16"/>
          <w:szCs w:val="16"/>
        </w:rPr>
        <w:t xml:space="preserve"> </w:t>
      </w:r>
      <w:r w:rsidR="003A44C6">
        <w:rPr>
          <w:rFonts w:cs="Arial"/>
          <w:sz w:val="16"/>
          <w:szCs w:val="16"/>
        </w:rPr>
        <w:t>a</w:t>
      </w:r>
      <w:r w:rsidR="005A2E7B" w:rsidRPr="000E7DB4">
        <w:rPr>
          <w:rFonts w:cs="Arial"/>
          <w:sz w:val="16"/>
          <w:szCs w:val="16"/>
        </w:rPr>
        <w:t>.m.</w:t>
      </w:r>
    </w:p>
    <w:p w14:paraId="1E50455B" w14:textId="4EF9E185" w:rsidR="00D769F7" w:rsidRPr="000E7DB4" w:rsidRDefault="00D769F7" w:rsidP="00F81026">
      <w:pPr>
        <w:jc w:val="both"/>
        <w:rPr>
          <w:rFonts w:cs="Arial"/>
          <w:sz w:val="16"/>
          <w:szCs w:val="16"/>
        </w:rPr>
      </w:pPr>
    </w:p>
    <w:p w14:paraId="08817DA4" w14:textId="029A634B" w:rsidR="002F3C78" w:rsidRPr="00763A97" w:rsidRDefault="002F3C78" w:rsidP="002F3C78">
      <w:pPr>
        <w:jc w:val="both"/>
        <w:rPr>
          <w:rFonts w:cs="Arial"/>
          <w:b/>
          <w:sz w:val="16"/>
          <w:szCs w:val="16"/>
          <w:u w:val="single"/>
        </w:rPr>
      </w:pPr>
      <w:r w:rsidRPr="000E7DB4">
        <w:rPr>
          <w:rFonts w:cs="Arial"/>
          <w:b/>
          <w:sz w:val="16"/>
          <w:szCs w:val="16"/>
          <w:u w:val="single"/>
        </w:rPr>
        <w:t>NEXT MEETING</w:t>
      </w:r>
    </w:p>
    <w:p w14:paraId="6ABDBE4A" w14:textId="7731E747" w:rsidR="002F3C78" w:rsidRPr="00763A97" w:rsidRDefault="002F3C78" w:rsidP="002F3C78">
      <w:pPr>
        <w:jc w:val="both"/>
        <w:rPr>
          <w:rFonts w:cs="Arial"/>
          <w:sz w:val="16"/>
          <w:szCs w:val="16"/>
        </w:rPr>
      </w:pPr>
    </w:p>
    <w:p w14:paraId="071F880C" w14:textId="77777777" w:rsidR="0055514C" w:rsidRPr="00763A97" w:rsidRDefault="002F3C78" w:rsidP="00E94FDC">
      <w:pPr>
        <w:jc w:val="center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The next regular meeting of the SORTA Board of Trustees </w:t>
      </w:r>
      <w:r w:rsidR="0055514C" w:rsidRPr="00763A97">
        <w:rPr>
          <w:rFonts w:cs="Arial"/>
          <w:sz w:val="16"/>
          <w:szCs w:val="16"/>
        </w:rPr>
        <w:t xml:space="preserve">has been </w:t>
      </w:r>
      <w:r w:rsidR="008653F3" w:rsidRPr="00763A97">
        <w:rPr>
          <w:rFonts w:cs="Arial"/>
          <w:sz w:val="16"/>
          <w:szCs w:val="16"/>
        </w:rPr>
        <w:t xml:space="preserve">scheduled for </w:t>
      </w:r>
    </w:p>
    <w:p w14:paraId="0C3A0230" w14:textId="0B92AC04" w:rsidR="001B1D88" w:rsidRPr="00763A97" w:rsidRDefault="00AA55B7" w:rsidP="00E94FDC">
      <w:pPr>
        <w:jc w:val="center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Decem</w:t>
      </w:r>
      <w:r w:rsidR="00DD362B">
        <w:rPr>
          <w:rFonts w:cs="Arial"/>
          <w:b/>
          <w:sz w:val="16"/>
          <w:szCs w:val="16"/>
        </w:rPr>
        <w:t>ber 1</w:t>
      </w:r>
      <w:r w:rsidR="00623CBA">
        <w:rPr>
          <w:rFonts w:cs="Arial"/>
          <w:b/>
          <w:sz w:val="16"/>
          <w:szCs w:val="16"/>
        </w:rPr>
        <w:t>2</w:t>
      </w:r>
      <w:r w:rsidR="00137C06" w:rsidRPr="00137C06">
        <w:rPr>
          <w:rFonts w:cs="Arial"/>
          <w:b/>
          <w:sz w:val="16"/>
          <w:szCs w:val="16"/>
          <w:vertAlign w:val="superscript"/>
        </w:rPr>
        <w:t>th</w:t>
      </w:r>
      <w:r w:rsidR="004C021E">
        <w:rPr>
          <w:rFonts w:cs="Arial"/>
          <w:b/>
          <w:sz w:val="16"/>
          <w:szCs w:val="16"/>
        </w:rPr>
        <w:t>,</w:t>
      </w:r>
      <w:r w:rsidR="00420C29" w:rsidRPr="00763A97">
        <w:rPr>
          <w:rFonts w:cs="Arial"/>
          <w:b/>
          <w:sz w:val="16"/>
          <w:szCs w:val="16"/>
        </w:rPr>
        <w:t xml:space="preserve"> </w:t>
      </w:r>
      <w:r w:rsidR="00C84D63" w:rsidRPr="00763A97">
        <w:rPr>
          <w:rFonts w:cs="Arial"/>
          <w:b/>
          <w:sz w:val="16"/>
          <w:szCs w:val="16"/>
        </w:rPr>
        <w:t>202</w:t>
      </w:r>
      <w:r w:rsidR="00915476" w:rsidRPr="00763A97">
        <w:rPr>
          <w:rFonts w:cs="Arial"/>
          <w:b/>
          <w:sz w:val="16"/>
          <w:szCs w:val="16"/>
        </w:rPr>
        <w:t>3</w:t>
      </w:r>
      <w:r w:rsidR="00C84D63" w:rsidRPr="00763A97">
        <w:rPr>
          <w:rFonts w:cs="Arial"/>
          <w:b/>
          <w:sz w:val="16"/>
          <w:szCs w:val="16"/>
        </w:rPr>
        <w:t>,</w:t>
      </w:r>
      <w:r w:rsidR="002556D4" w:rsidRPr="00763A97">
        <w:rPr>
          <w:rFonts w:cs="Arial"/>
          <w:b/>
          <w:sz w:val="16"/>
          <w:szCs w:val="16"/>
        </w:rPr>
        <w:t xml:space="preserve"> </w:t>
      </w:r>
      <w:r w:rsidR="002F3C78" w:rsidRPr="00763A97">
        <w:rPr>
          <w:rFonts w:cs="Arial"/>
          <w:b/>
          <w:sz w:val="16"/>
          <w:szCs w:val="16"/>
        </w:rPr>
        <w:t>at</w:t>
      </w:r>
      <w:r w:rsidR="002F3C78" w:rsidRPr="00763A97">
        <w:rPr>
          <w:rFonts w:cs="Arial"/>
          <w:b/>
          <w:bCs/>
          <w:sz w:val="16"/>
          <w:szCs w:val="16"/>
        </w:rPr>
        <w:t xml:space="preserve"> </w:t>
      </w:r>
      <w:r w:rsidR="001B4642">
        <w:rPr>
          <w:rFonts w:cs="Arial"/>
          <w:b/>
          <w:bCs/>
          <w:sz w:val="16"/>
          <w:szCs w:val="16"/>
        </w:rPr>
        <w:t>6</w:t>
      </w:r>
      <w:r w:rsidR="00D05165">
        <w:rPr>
          <w:rFonts w:cs="Arial"/>
          <w:b/>
          <w:bCs/>
          <w:sz w:val="16"/>
          <w:szCs w:val="16"/>
        </w:rPr>
        <w:t>:00</w:t>
      </w:r>
      <w:r w:rsidR="00830C12" w:rsidRPr="00763A97">
        <w:rPr>
          <w:rFonts w:cs="Arial"/>
          <w:b/>
          <w:bCs/>
          <w:sz w:val="16"/>
          <w:szCs w:val="16"/>
        </w:rPr>
        <w:t xml:space="preserve"> </w:t>
      </w:r>
      <w:r w:rsidR="001B4642">
        <w:rPr>
          <w:rFonts w:cs="Arial"/>
          <w:b/>
          <w:bCs/>
          <w:sz w:val="16"/>
          <w:szCs w:val="16"/>
        </w:rPr>
        <w:t>P</w:t>
      </w:r>
      <w:r w:rsidR="008D4522" w:rsidRPr="00763A97">
        <w:rPr>
          <w:rFonts w:cs="Arial"/>
          <w:b/>
          <w:bCs/>
          <w:sz w:val="16"/>
          <w:szCs w:val="16"/>
        </w:rPr>
        <w:t>.M</w:t>
      </w:r>
      <w:r w:rsidR="008D4522" w:rsidRPr="00763A97">
        <w:rPr>
          <w:rFonts w:cs="Arial"/>
          <w:bCs/>
          <w:sz w:val="16"/>
          <w:szCs w:val="16"/>
        </w:rPr>
        <w:t>.</w:t>
      </w:r>
    </w:p>
    <w:p w14:paraId="2872B518" w14:textId="35A86091" w:rsidR="00073885" w:rsidRPr="00763A97" w:rsidRDefault="002F3C78" w:rsidP="00A6496E">
      <w:pPr>
        <w:jc w:val="center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the SORTA/Metro Board Room, </w:t>
      </w:r>
      <w:r w:rsidR="006745BC" w:rsidRPr="00763A97">
        <w:rPr>
          <w:rFonts w:cs="Arial"/>
          <w:sz w:val="16"/>
          <w:szCs w:val="16"/>
        </w:rPr>
        <w:t xml:space="preserve">at 525 Vine Street, </w:t>
      </w:r>
      <w:r w:rsidRPr="00763A97">
        <w:rPr>
          <w:rFonts w:cs="Arial"/>
          <w:sz w:val="16"/>
          <w:szCs w:val="16"/>
        </w:rPr>
        <w:t>Cincinnati, Ohio.</w:t>
      </w:r>
    </w:p>
    <w:p w14:paraId="713A2639" w14:textId="22752F12" w:rsidR="00C53064" w:rsidRPr="00763A97" w:rsidRDefault="00C53064" w:rsidP="00A6496E">
      <w:pPr>
        <w:jc w:val="center"/>
        <w:rPr>
          <w:rFonts w:cs="Arial"/>
          <w:sz w:val="16"/>
          <w:szCs w:val="16"/>
        </w:rPr>
      </w:pPr>
    </w:p>
    <w:p w14:paraId="539A2266" w14:textId="69F9C86A" w:rsidR="00EE2004" w:rsidRPr="00763A97" w:rsidRDefault="00EE2004" w:rsidP="002F3C78">
      <w:pPr>
        <w:jc w:val="both"/>
        <w:rPr>
          <w:rFonts w:cs="Arial"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6"/>
      </w:tblGrid>
      <w:tr w:rsidR="00A56DDA" w:rsidRPr="00763A97" w14:paraId="2C3E12D1" w14:textId="77777777" w:rsidTr="00C732AB">
        <w:trPr>
          <w:trHeight w:val="237"/>
        </w:trPr>
        <w:tc>
          <w:tcPr>
            <w:tcW w:w="4825" w:type="dxa"/>
          </w:tcPr>
          <w:p w14:paraId="158DE203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APPROVED:</w:t>
            </w:r>
          </w:p>
        </w:tc>
        <w:tc>
          <w:tcPr>
            <w:tcW w:w="4825" w:type="dxa"/>
          </w:tcPr>
          <w:p w14:paraId="7F243CD1" w14:textId="50500D5D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 xml:space="preserve">                          ATTESTED:</w:t>
            </w:r>
          </w:p>
        </w:tc>
      </w:tr>
      <w:tr w:rsidR="00A56DDA" w:rsidRPr="00763A97" w14:paraId="7939B385" w14:textId="77777777" w:rsidTr="00C732AB">
        <w:trPr>
          <w:trHeight w:val="476"/>
        </w:trPr>
        <w:tc>
          <w:tcPr>
            <w:tcW w:w="4825" w:type="dxa"/>
          </w:tcPr>
          <w:p w14:paraId="64649D30" w14:textId="317DFC96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02EF1C4C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2A1D4BA1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40EB25EC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Kreg Keesee</w:t>
            </w:r>
          </w:p>
          <w:p w14:paraId="181AB5B0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Chair, SORTA Board</w:t>
            </w:r>
          </w:p>
        </w:tc>
        <w:tc>
          <w:tcPr>
            <w:tcW w:w="4825" w:type="dxa"/>
          </w:tcPr>
          <w:p w14:paraId="53B8EA71" w14:textId="3E790C00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806D228" w14:textId="78D47F9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38B931F5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33BE4D5C" w14:textId="289CE63B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 xml:space="preserve">                           Darryl Haley</w:t>
            </w:r>
          </w:p>
          <w:p w14:paraId="26AA9598" w14:textId="6DBD86A0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 xml:space="preserve">                           CEO/General Manager/Secretary-Treasurer</w:t>
            </w:r>
          </w:p>
        </w:tc>
      </w:tr>
      <w:tr w:rsidR="00A56DDA" w:rsidRPr="00F42CF7" w14:paraId="6FB366BA" w14:textId="77777777" w:rsidTr="00C732AB">
        <w:trPr>
          <w:trHeight w:val="476"/>
        </w:trPr>
        <w:tc>
          <w:tcPr>
            <w:tcW w:w="4825" w:type="dxa"/>
          </w:tcPr>
          <w:p w14:paraId="2E131E40" w14:textId="77777777" w:rsidR="00A56DDA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4825" w:type="dxa"/>
          </w:tcPr>
          <w:p w14:paraId="2E7C4016" w14:textId="77777777" w:rsidR="00A56DDA" w:rsidRPr="00F42CF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b/>
                <w:sz w:val="17"/>
                <w:szCs w:val="17"/>
              </w:rPr>
            </w:pPr>
          </w:p>
        </w:tc>
      </w:tr>
    </w:tbl>
    <w:p w14:paraId="79BBB2B0" w14:textId="5A0583B7" w:rsidR="00E3274A" w:rsidRPr="00C371C0" w:rsidRDefault="00E3274A" w:rsidP="00371EAC">
      <w:pPr>
        <w:jc w:val="both"/>
        <w:rPr>
          <w:rFonts w:cs="Arial"/>
          <w:b/>
          <w:sz w:val="18"/>
          <w:szCs w:val="18"/>
          <w:u w:val="single"/>
        </w:rPr>
      </w:pPr>
    </w:p>
    <w:sectPr w:rsidR="00E3274A" w:rsidRPr="00C371C0" w:rsidSect="00C04E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73" w:right="1170" w:bottom="270" w:left="1440" w:header="450" w:footer="310" w:gutter="0"/>
      <w:paperSrc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67B47" w14:textId="77777777" w:rsidR="00AC7FD7" w:rsidRDefault="00AC7FD7" w:rsidP="000F6DF4">
      <w:r>
        <w:separator/>
      </w:r>
    </w:p>
  </w:endnote>
  <w:endnote w:type="continuationSeparator" w:id="0">
    <w:p w14:paraId="191A5C07" w14:textId="77777777" w:rsidR="00AC7FD7" w:rsidRDefault="00AC7FD7" w:rsidP="000F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9C58" w14:textId="77777777" w:rsidR="00846696" w:rsidRDefault="008466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6082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A22A5" w14:textId="77777777" w:rsidR="00354A77" w:rsidRDefault="00354A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8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1FF7AB" w14:textId="77777777" w:rsidR="00F6219A" w:rsidRDefault="00F621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867D" w14:textId="77777777" w:rsidR="00846696" w:rsidRDefault="00846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940B" w14:textId="77777777" w:rsidR="00AC7FD7" w:rsidRDefault="00AC7FD7" w:rsidP="000F6DF4">
      <w:r>
        <w:separator/>
      </w:r>
    </w:p>
  </w:footnote>
  <w:footnote w:type="continuationSeparator" w:id="0">
    <w:p w14:paraId="242F3C7C" w14:textId="77777777" w:rsidR="00AC7FD7" w:rsidRDefault="00AC7FD7" w:rsidP="000F6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4943" w14:textId="77777777" w:rsidR="00846696" w:rsidRDefault="008466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69ED" w14:textId="1F34797C" w:rsidR="00354A77" w:rsidRPr="006A54FC" w:rsidRDefault="00830C12" w:rsidP="00354A77">
    <w:pPr>
      <w:pStyle w:val="Header"/>
      <w:tabs>
        <w:tab w:val="clear" w:pos="4320"/>
        <w:tab w:val="clear" w:pos="8640"/>
        <w:tab w:val="right" w:pos="9630"/>
      </w:tabs>
      <w:rPr>
        <w:rFonts w:ascii="Arial" w:hAnsi="Arial" w:cs="Arial"/>
        <w:sz w:val="18"/>
        <w:szCs w:val="18"/>
      </w:rPr>
    </w:pPr>
    <w:r w:rsidRPr="006A54FC">
      <w:rPr>
        <w:rFonts w:ascii="Arial" w:hAnsi="Arial" w:cs="Arial"/>
        <w:sz w:val="18"/>
        <w:szCs w:val="18"/>
      </w:rPr>
      <w:t>SORTA Board of Trustees</w:t>
    </w:r>
    <w:r w:rsidRPr="006A54FC">
      <w:rPr>
        <w:rFonts w:ascii="Arial" w:hAnsi="Arial" w:cs="Arial"/>
        <w:sz w:val="18"/>
        <w:szCs w:val="18"/>
      </w:rPr>
      <w:tab/>
    </w:r>
    <w:r w:rsidR="00846696">
      <w:rPr>
        <w:rFonts w:ascii="Arial" w:hAnsi="Arial" w:cs="Arial"/>
        <w:sz w:val="18"/>
        <w:szCs w:val="18"/>
      </w:rPr>
      <w:t>November 14</w:t>
    </w:r>
    <w:r w:rsidR="00D225D5" w:rsidRPr="00D225D5">
      <w:rPr>
        <w:rFonts w:ascii="Arial" w:hAnsi="Arial" w:cs="Arial"/>
        <w:sz w:val="18"/>
        <w:szCs w:val="18"/>
        <w:vertAlign w:val="superscript"/>
      </w:rPr>
      <w:t>th</w:t>
    </w:r>
    <w:r w:rsidR="00CD48F2">
      <w:rPr>
        <w:rFonts w:ascii="Arial" w:hAnsi="Arial" w:cs="Arial"/>
        <w:sz w:val="18"/>
        <w:szCs w:val="18"/>
      </w:rPr>
      <w:t>,</w:t>
    </w:r>
    <w:r w:rsidRPr="006A54FC">
      <w:rPr>
        <w:rFonts w:ascii="Arial" w:hAnsi="Arial" w:cs="Arial"/>
        <w:sz w:val="18"/>
        <w:szCs w:val="18"/>
      </w:rPr>
      <w:t xml:space="preserve"> 202</w:t>
    </w:r>
    <w:r w:rsidR="00086CEE">
      <w:rPr>
        <w:rFonts w:ascii="Arial" w:hAnsi="Arial" w:cs="Arial"/>
        <w:sz w:val="18"/>
        <w:szCs w:val="18"/>
      </w:rPr>
      <w:t>3</w:t>
    </w:r>
  </w:p>
  <w:p w14:paraId="64DF7034" w14:textId="77777777" w:rsidR="00354A77" w:rsidRDefault="00A71F6E" w:rsidP="00A71F6E">
    <w:pPr>
      <w:pStyle w:val="Header"/>
      <w:tabs>
        <w:tab w:val="clear" w:pos="4320"/>
        <w:tab w:val="clear" w:pos="8640"/>
        <w:tab w:val="left" w:pos="8857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807A" w14:textId="12548F1E" w:rsidR="00354A77" w:rsidRPr="00354A77" w:rsidRDefault="001537A4" w:rsidP="00354A77">
    <w:pPr>
      <w:pStyle w:val="Header"/>
      <w:tabs>
        <w:tab w:val="left" w:pos="1528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SORTA </w:t>
    </w:r>
    <w:r w:rsidR="00354A77" w:rsidRPr="00354A77">
      <w:rPr>
        <w:rFonts w:ascii="Arial" w:hAnsi="Arial" w:cs="Arial"/>
        <w:sz w:val="20"/>
      </w:rPr>
      <w:t>BOARD OF TRUSTEES</w:t>
    </w:r>
  </w:p>
  <w:p w14:paraId="3AFFF3B0" w14:textId="227389E5" w:rsidR="004A000B" w:rsidRDefault="00354A77" w:rsidP="00743F1F">
    <w:pPr>
      <w:pStyle w:val="Header"/>
      <w:tabs>
        <w:tab w:val="clear" w:pos="4320"/>
        <w:tab w:val="clear" w:pos="8640"/>
        <w:tab w:val="left" w:pos="1528"/>
      </w:tabs>
      <w:jc w:val="center"/>
      <w:rPr>
        <w:rFonts w:ascii="Arial" w:hAnsi="Arial" w:cs="Arial"/>
        <w:sz w:val="20"/>
      </w:rPr>
    </w:pPr>
    <w:r w:rsidRPr="00354A77">
      <w:rPr>
        <w:rFonts w:ascii="Arial" w:hAnsi="Arial" w:cs="Arial"/>
        <w:sz w:val="20"/>
      </w:rPr>
      <w:t>SOUTHWEST OHIO REGIONAL TRANSIT AUTHORIT</w:t>
    </w:r>
    <w:r w:rsidR="00743F1F">
      <w:rPr>
        <w:rFonts w:ascii="Arial" w:hAnsi="Arial" w:cs="Arial"/>
        <w:sz w:val="20"/>
      </w:rPr>
      <w:t>Y</w:t>
    </w:r>
  </w:p>
  <w:p w14:paraId="7ECB3048" w14:textId="77777777" w:rsidR="005F14B8" w:rsidRPr="005F14B8" w:rsidRDefault="005F14B8" w:rsidP="005F14B8">
    <w:pPr>
      <w:pStyle w:val="Header"/>
      <w:tabs>
        <w:tab w:val="left" w:pos="1528"/>
      </w:tabs>
      <w:jc w:val="center"/>
      <w:rPr>
        <w:rFonts w:ascii="Arial" w:hAnsi="Arial" w:cs="Arial"/>
        <w:sz w:val="20"/>
      </w:rPr>
    </w:pPr>
    <w:r w:rsidRPr="005F14B8">
      <w:rPr>
        <w:rFonts w:ascii="Arial" w:hAnsi="Arial" w:cs="Arial"/>
        <w:sz w:val="20"/>
      </w:rPr>
      <w:t xml:space="preserve">SORTA/METRO AT HUNTINGTON CENTER </w:t>
    </w:r>
  </w:p>
  <w:p w14:paraId="540832A4" w14:textId="25B5590B" w:rsidR="005F14B8" w:rsidRPr="005F14B8" w:rsidRDefault="00A56DDA" w:rsidP="005F14B8">
    <w:pPr>
      <w:pStyle w:val="Header"/>
      <w:tabs>
        <w:tab w:val="left" w:pos="1528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SORTA BOARD ROOM-</w:t>
    </w:r>
    <w:r w:rsidR="00503C21">
      <w:rPr>
        <w:rFonts w:ascii="Arial" w:hAnsi="Arial" w:cs="Arial"/>
        <w:sz w:val="20"/>
      </w:rPr>
      <w:t>6</w:t>
    </w:r>
    <w:r w:rsidR="00503C21" w:rsidRPr="00503C21">
      <w:rPr>
        <w:rFonts w:ascii="Arial" w:hAnsi="Arial" w:cs="Arial"/>
        <w:sz w:val="20"/>
        <w:vertAlign w:val="superscript"/>
      </w:rPr>
      <w:t>th</w:t>
    </w:r>
    <w:r w:rsidR="00503C21">
      <w:rPr>
        <w:rFonts w:ascii="Arial" w:hAnsi="Arial" w:cs="Arial"/>
        <w:sz w:val="20"/>
      </w:rPr>
      <w:t xml:space="preserve"> </w:t>
    </w:r>
    <w:r w:rsidR="005F14B8">
      <w:rPr>
        <w:rFonts w:ascii="Arial" w:hAnsi="Arial" w:cs="Arial"/>
        <w:sz w:val="20"/>
      </w:rPr>
      <w:t xml:space="preserve">FLOOR </w:t>
    </w:r>
  </w:p>
  <w:p w14:paraId="457DCEEA" w14:textId="598B9A6A" w:rsidR="00743F1F" w:rsidRPr="00354A77" w:rsidRDefault="005F14B8" w:rsidP="005F14B8">
    <w:pPr>
      <w:pStyle w:val="Header"/>
      <w:tabs>
        <w:tab w:val="clear" w:pos="4320"/>
        <w:tab w:val="clear" w:pos="8640"/>
        <w:tab w:val="left" w:pos="1528"/>
      </w:tabs>
      <w:jc w:val="center"/>
      <w:rPr>
        <w:rFonts w:ascii="Arial" w:hAnsi="Arial" w:cs="Arial"/>
        <w:sz w:val="20"/>
      </w:rPr>
    </w:pPr>
    <w:r w:rsidRPr="005F14B8">
      <w:rPr>
        <w:rFonts w:ascii="Arial" w:hAnsi="Arial" w:cs="Arial"/>
        <w:sz w:val="20"/>
      </w:rPr>
      <w:t>525 VINE STREET, CINCINNATI OHIO 45202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77D4"/>
    <w:multiLevelType w:val="hybridMultilevel"/>
    <w:tmpl w:val="16062146"/>
    <w:lvl w:ilvl="0" w:tplc="59C8B3A4">
      <w:start w:val="1"/>
      <w:numFmt w:val="upperLetter"/>
      <w:pStyle w:val="Heading8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48E8EB2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CC601C34">
      <w:start w:val="7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644903"/>
    <w:multiLevelType w:val="hybridMultilevel"/>
    <w:tmpl w:val="74DA6DF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8258B"/>
    <w:multiLevelType w:val="hybridMultilevel"/>
    <w:tmpl w:val="AC2EF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F6C02"/>
    <w:multiLevelType w:val="hybridMultilevel"/>
    <w:tmpl w:val="B1E2E080"/>
    <w:lvl w:ilvl="0" w:tplc="017C4C7E">
      <w:start w:val="1"/>
      <w:numFmt w:val="bullet"/>
      <w:lvlText w:val=""/>
      <w:lvlJc w:val="center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DF67B6"/>
    <w:multiLevelType w:val="hybridMultilevel"/>
    <w:tmpl w:val="1F2E6B74"/>
    <w:lvl w:ilvl="0" w:tplc="017C4C7E">
      <w:start w:val="1"/>
      <w:numFmt w:val="bullet"/>
      <w:lvlText w:val=""/>
      <w:lvlJc w:val="center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57367F2"/>
    <w:multiLevelType w:val="hybridMultilevel"/>
    <w:tmpl w:val="E36E97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FE24D3"/>
    <w:multiLevelType w:val="hybridMultilevel"/>
    <w:tmpl w:val="66287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64917"/>
    <w:multiLevelType w:val="hybridMultilevel"/>
    <w:tmpl w:val="53CAF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0005D"/>
    <w:multiLevelType w:val="hybridMultilevel"/>
    <w:tmpl w:val="2C3A2B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F9B1051"/>
    <w:multiLevelType w:val="hybridMultilevel"/>
    <w:tmpl w:val="ED4E59DC"/>
    <w:lvl w:ilvl="0" w:tplc="14C2AA08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C2059E6"/>
    <w:multiLevelType w:val="singleLevel"/>
    <w:tmpl w:val="B7D27FC4"/>
    <w:lvl w:ilvl="0">
      <w:start w:val="1"/>
      <w:numFmt w:val="upperLetter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3C9C5C9C"/>
    <w:multiLevelType w:val="hybridMultilevel"/>
    <w:tmpl w:val="C7D0151A"/>
    <w:lvl w:ilvl="0" w:tplc="D88622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259B5"/>
    <w:multiLevelType w:val="hybridMultilevel"/>
    <w:tmpl w:val="5DAAD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954FB"/>
    <w:multiLevelType w:val="hybridMultilevel"/>
    <w:tmpl w:val="517EBD8C"/>
    <w:lvl w:ilvl="0" w:tplc="51CEA2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031601"/>
    <w:multiLevelType w:val="singleLevel"/>
    <w:tmpl w:val="44189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5" w15:restartNumberingAfterBreak="0">
    <w:nsid w:val="4C400291"/>
    <w:multiLevelType w:val="hybridMultilevel"/>
    <w:tmpl w:val="6C7AE598"/>
    <w:lvl w:ilvl="0" w:tplc="017C4C7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5E0B23"/>
    <w:multiLevelType w:val="hybridMultilevel"/>
    <w:tmpl w:val="D166BCA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CF650E"/>
    <w:multiLevelType w:val="hybridMultilevel"/>
    <w:tmpl w:val="6B9CAC04"/>
    <w:lvl w:ilvl="0" w:tplc="640A4A5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554D2697"/>
    <w:multiLevelType w:val="hybridMultilevel"/>
    <w:tmpl w:val="4622177A"/>
    <w:lvl w:ilvl="0" w:tplc="C17A0E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D569D"/>
    <w:multiLevelType w:val="hybridMultilevel"/>
    <w:tmpl w:val="77CA0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44CA6"/>
    <w:multiLevelType w:val="multilevel"/>
    <w:tmpl w:val="86AA9DE4"/>
    <w:lvl w:ilvl="0">
      <w:start w:val="1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color w:val="auto"/>
      </w:rPr>
    </w:lvl>
    <w:lvl w:ilvl="1">
      <w:start w:val="2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DF6793B"/>
    <w:multiLevelType w:val="hybridMultilevel"/>
    <w:tmpl w:val="4A74A5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83C74"/>
    <w:multiLevelType w:val="hybridMultilevel"/>
    <w:tmpl w:val="F274D432"/>
    <w:lvl w:ilvl="0" w:tplc="9E1AFB9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6A70208D"/>
    <w:multiLevelType w:val="hybridMultilevel"/>
    <w:tmpl w:val="2F8A28F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20B57"/>
    <w:multiLevelType w:val="hybridMultilevel"/>
    <w:tmpl w:val="1BEA46BA"/>
    <w:lvl w:ilvl="0" w:tplc="7DC2231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761C6AD3"/>
    <w:multiLevelType w:val="hybridMultilevel"/>
    <w:tmpl w:val="79728EC6"/>
    <w:lvl w:ilvl="0" w:tplc="DF622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904E7"/>
    <w:multiLevelType w:val="hybridMultilevel"/>
    <w:tmpl w:val="47B096BE"/>
    <w:lvl w:ilvl="0" w:tplc="806E7E8C">
      <w:start w:val="1"/>
      <w:numFmt w:val="upperLetter"/>
      <w:lvlText w:val="%1."/>
      <w:lvlJc w:val="left"/>
      <w:pPr>
        <w:ind w:left="189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 w15:restartNumberingAfterBreak="0">
    <w:nsid w:val="7BFF289D"/>
    <w:multiLevelType w:val="hybridMultilevel"/>
    <w:tmpl w:val="924ABC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449729">
    <w:abstractNumId w:val="20"/>
  </w:num>
  <w:num w:numId="2" w16cid:durableId="781461379">
    <w:abstractNumId w:val="10"/>
  </w:num>
  <w:num w:numId="3" w16cid:durableId="1679649265">
    <w:abstractNumId w:val="0"/>
  </w:num>
  <w:num w:numId="4" w16cid:durableId="144246108">
    <w:abstractNumId w:val="20"/>
  </w:num>
  <w:num w:numId="5" w16cid:durableId="2051026882">
    <w:abstractNumId w:val="20"/>
  </w:num>
  <w:num w:numId="6" w16cid:durableId="30301728">
    <w:abstractNumId w:val="26"/>
  </w:num>
  <w:num w:numId="7" w16cid:durableId="230700579">
    <w:abstractNumId w:val="3"/>
  </w:num>
  <w:num w:numId="8" w16cid:durableId="1142311434">
    <w:abstractNumId w:val="4"/>
  </w:num>
  <w:num w:numId="9" w16cid:durableId="251552386">
    <w:abstractNumId w:val="15"/>
  </w:num>
  <w:num w:numId="10" w16cid:durableId="603729402">
    <w:abstractNumId w:val="8"/>
  </w:num>
  <w:num w:numId="11" w16cid:durableId="813525612">
    <w:abstractNumId w:val="5"/>
  </w:num>
  <w:num w:numId="12" w16cid:durableId="654340783">
    <w:abstractNumId w:val="27"/>
  </w:num>
  <w:num w:numId="13" w16cid:durableId="699017078">
    <w:abstractNumId w:val="21"/>
  </w:num>
  <w:num w:numId="14" w16cid:durableId="1467889486">
    <w:abstractNumId w:val="16"/>
  </w:num>
  <w:num w:numId="15" w16cid:durableId="967588222">
    <w:abstractNumId w:val="25"/>
  </w:num>
  <w:num w:numId="16" w16cid:durableId="1088186059">
    <w:abstractNumId w:val="18"/>
  </w:num>
  <w:num w:numId="17" w16cid:durableId="696849962">
    <w:abstractNumId w:val="13"/>
  </w:num>
  <w:num w:numId="18" w16cid:durableId="580529806">
    <w:abstractNumId w:val="9"/>
  </w:num>
  <w:num w:numId="19" w16cid:durableId="1902903394">
    <w:abstractNumId w:val="24"/>
  </w:num>
  <w:num w:numId="20" w16cid:durableId="634217928">
    <w:abstractNumId w:val="6"/>
  </w:num>
  <w:num w:numId="21" w16cid:durableId="2026395587">
    <w:abstractNumId w:val="19"/>
  </w:num>
  <w:num w:numId="22" w16cid:durableId="709651264">
    <w:abstractNumId w:val="12"/>
  </w:num>
  <w:num w:numId="23" w16cid:durableId="240869574">
    <w:abstractNumId w:val="11"/>
  </w:num>
  <w:num w:numId="24" w16cid:durableId="2067945698">
    <w:abstractNumId w:val="22"/>
  </w:num>
  <w:num w:numId="25" w16cid:durableId="1246840575">
    <w:abstractNumId w:val="14"/>
  </w:num>
  <w:num w:numId="26" w16cid:durableId="11394164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0680753">
    <w:abstractNumId w:val="17"/>
  </w:num>
  <w:num w:numId="28" w16cid:durableId="36248553">
    <w:abstractNumId w:val="2"/>
  </w:num>
  <w:num w:numId="29" w16cid:durableId="1960069308">
    <w:abstractNumId w:val="23"/>
  </w:num>
  <w:num w:numId="30" w16cid:durableId="1113095401">
    <w:abstractNumId w:val="1"/>
  </w:num>
  <w:num w:numId="31" w16cid:durableId="17829940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19"/>
    <w:rsid w:val="0000096C"/>
    <w:rsid w:val="0000138E"/>
    <w:rsid w:val="0000258E"/>
    <w:rsid w:val="00002A2B"/>
    <w:rsid w:val="00002E4C"/>
    <w:rsid w:val="00003314"/>
    <w:rsid w:val="0000398B"/>
    <w:rsid w:val="00003F1D"/>
    <w:rsid w:val="00004C71"/>
    <w:rsid w:val="000052C1"/>
    <w:rsid w:val="0000573C"/>
    <w:rsid w:val="00005BF6"/>
    <w:rsid w:val="000061EB"/>
    <w:rsid w:val="0000755B"/>
    <w:rsid w:val="00007E12"/>
    <w:rsid w:val="000119E7"/>
    <w:rsid w:val="00012143"/>
    <w:rsid w:val="0001467E"/>
    <w:rsid w:val="00015E0A"/>
    <w:rsid w:val="00016594"/>
    <w:rsid w:val="000173EB"/>
    <w:rsid w:val="00017C23"/>
    <w:rsid w:val="00017C63"/>
    <w:rsid w:val="00021AA9"/>
    <w:rsid w:val="00022817"/>
    <w:rsid w:val="00022BCA"/>
    <w:rsid w:val="00024409"/>
    <w:rsid w:val="000244A1"/>
    <w:rsid w:val="00025040"/>
    <w:rsid w:val="0002599D"/>
    <w:rsid w:val="00030A2F"/>
    <w:rsid w:val="000310A8"/>
    <w:rsid w:val="00032691"/>
    <w:rsid w:val="00032736"/>
    <w:rsid w:val="00032FFC"/>
    <w:rsid w:val="00033263"/>
    <w:rsid w:val="0003341B"/>
    <w:rsid w:val="00033855"/>
    <w:rsid w:val="0003385C"/>
    <w:rsid w:val="000341BC"/>
    <w:rsid w:val="00035267"/>
    <w:rsid w:val="00035D48"/>
    <w:rsid w:val="0003639B"/>
    <w:rsid w:val="0003683D"/>
    <w:rsid w:val="0003690C"/>
    <w:rsid w:val="00036BC6"/>
    <w:rsid w:val="00036E22"/>
    <w:rsid w:val="000403DB"/>
    <w:rsid w:val="00040677"/>
    <w:rsid w:val="0004088F"/>
    <w:rsid w:val="00040A45"/>
    <w:rsid w:val="000413BE"/>
    <w:rsid w:val="00041B4A"/>
    <w:rsid w:val="00042A07"/>
    <w:rsid w:val="00042DA5"/>
    <w:rsid w:val="00042DB6"/>
    <w:rsid w:val="0004302B"/>
    <w:rsid w:val="000433E5"/>
    <w:rsid w:val="00044B01"/>
    <w:rsid w:val="00044BE2"/>
    <w:rsid w:val="00046EE0"/>
    <w:rsid w:val="00046F59"/>
    <w:rsid w:val="000477BC"/>
    <w:rsid w:val="00050B96"/>
    <w:rsid w:val="0005180D"/>
    <w:rsid w:val="00052A3C"/>
    <w:rsid w:val="00053E39"/>
    <w:rsid w:val="00054D01"/>
    <w:rsid w:val="00054F17"/>
    <w:rsid w:val="0005585B"/>
    <w:rsid w:val="00055968"/>
    <w:rsid w:val="000565E8"/>
    <w:rsid w:val="0006024D"/>
    <w:rsid w:val="0006147F"/>
    <w:rsid w:val="000639D8"/>
    <w:rsid w:val="00064CDB"/>
    <w:rsid w:val="0006616D"/>
    <w:rsid w:val="00070B5B"/>
    <w:rsid w:val="00071BC6"/>
    <w:rsid w:val="0007278D"/>
    <w:rsid w:val="00073885"/>
    <w:rsid w:val="0007425B"/>
    <w:rsid w:val="00074780"/>
    <w:rsid w:val="00074C6E"/>
    <w:rsid w:val="000774C9"/>
    <w:rsid w:val="000778D9"/>
    <w:rsid w:val="00077C6C"/>
    <w:rsid w:val="00080632"/>
    <w:rsid w:val="00080AB1"/>
    <w:rsid w:val="00083A8A"/>
    <w:rsid w:val="00083FBE"/>
    <w:rsid w:val="00084BE9"/>
    <w:rsid w:val="00085789"/>
    <w:rsid w:val="0008670F"/>
    <w:rsid w:val="00086CEE"/>
    <w:rsid w:val="000873D4"/>
    <w:rsid w:val="000877A6"/>
    <w:rsid w:val="0009119D"/>
    <w:rsid w:val="00091CEA"/>
    <w:rsid w:val="00092062"/>
    <w:rsid w:val="000923E2"/>
    <w:rsid w:val="00094851"/>
    <w:rsid w:val="000964E5"/>
    <w:rsid w:val="00097188"/>
    <w:rsid w:val="0009725F"/>
    <w:rsid w:val="000A1EE4"/>
    <w:rsid w:val="000A28ED"/>
    <w:rsid w:val="000A3B9E"/>
    <w:rsid w:val="000A461D"/>
    <w:rsid w:val="000A4CAB"/>
    <w:rsid w:val="000A50F6"/>
    <w:rsid w:val="000A5ACA"/>
    <w:rsid w:val="000A6421"/>
    <w:rsid w:val="000A7482"/>
    <w:rsid w:val="000A758B"/>
    <w:rsid w:val="000B0D1F"/>
    <w:rsid w:val="000B1035"/>
    <w:rsid w:val="000B19BD"/>
    <w:rsid w:val="000B20C7"/>
    <w:rsid w:val="000B233C"/>
    <w:rsid w:val="000B3D24"/>
    <w:rsid w:val="000B4720"/>
    <w:rsid w:val="000B6292"/>
    <w:rsid w:val="000B7A5D"/>
    <w:rsid w:val="000C049B"/>
    <w:rsid w:val="000C0868"/>
    <w:rsid w:val="000C35D9"/>
    <w:rsid w:val="000C458A"/>
    <w:rsid w:val="000C6C07"/>
    <w:rsid w:val="000D03F8"/>
    <w:rsid w:val="000D04AE"/>
    <w:rsid w:val="000D077F"/>
    <w:rsid w:val="000D1353"/>
    <w:rsid w:val="000D2146"/>
    <w:rsid w:val="000D242B"/>
    <w:rsid w:val="000D2675"/>
    <w:rsid w:val="000D2C4D"/>
    <w:rsid w:val="000D3473"/>
    <w:rsid w:val="000D3888"/>
    <w:rsid w:val="000D5902"/>
    <w:rsid w:val="000D5B0A"/>
    <w:rsid w:val="000D5D53"/>
    <w:rsid w:val="000D5F21"/>
    <w:rsid w:val="000D6398"/>
    <w:rsid w:val="000D66A1"/>
    <w:rsid w:val="000D6B5A"/>
    <w:rsid w:val="000E0A46"/>
    <w:rsid w:val="000E0EC8"/>
    <w:rsid w:val="000E11DE"/>
    <w:rsid w:val="000E1E3A"/>
    <w:rsid w:val="000E29CB"/>
    <w:rsid w:val="000E2D42"/>
    <w:rsid w:val="000E30FB"/>
    <w:rsid w:val="000E3125"/>
    <w:rsid w:val="000E3DEB"/>
    <w:rsid w:val="000E3E37"/>
    <w:rsid w:val="000E4DAC"/>
    <w:rsid w:val="000E58E5"/>
    <w:rsid w:val="000E5C6E"/>
    <w:rsid w:val="000E68EC"/>
    <w:rsid w:val="000E6F6C"/>
    <w:rsid w:val="000E7942"/>
    <w:rsid w:val="000E7AFD"/>
    <w:rsid w:val="000E7DB4"/>
    <w:rsid w:val="000E7FB8"/>
    <w:rsid w:val="000F0D22"/>
    <w:rsid w:val="000F1028"/>
    <w:rsid w:val="000F107C"/>
    <w:rsid w:val="000F13DD"/>
    <w:rsid w:val="000F1443"/>
    <w:rsid w:val="000F16EE"/>
    <w:rsid w:val="000F1BEA"/>
    <w:rsid w:val="000F28B3"/>
    <w:rsid w:val="000F3D6A"/>
    <w:rsid w:val="000F4CC5"/>
    <w:rsid w:val="000F4EB5"/>
    <w:rsid w:val="000F5314"/>
    <w:rsid w:val="000F5CBA"/>
    <w:rsid w:val="000F6DF4"/>
    <w:rsid w:val="000F75E9"/>
    <w:rsid w:val="000F7AD8"/>
    <w:rsid w:val="001009E2"/>
    <w:rsid w:val="00101A30"/>
    <w:rsid w:val="0010253B"/>
    <w:rsid w:val="00102A26"/>
    <w:rsid w:val="00103249"/>
    <w:rsid w:val="001037BA"/>
    <w:rsid w:val="00103BD5"/>
    <w:rsid w:val="00104A42"/>
    <w:rsid w:val="0010512F"/>
    <w:rsid w:val="001064C3"/>
    <w:rsid w:val="00106E86"/>
    <w:rsid w:val="00107080"/>
    <w:rsid w:val="001073A8"/>
    <w:rsid w:val="00110EC1"/>
    <w:rsid w:val="00110F02"/>
    <w:rsid w:val="00114C7C"/>
    <w:rsid w:val="00116A6F"/>
    <w:rsid w:val="001203FB"/>
    <w:rsid w:val="00120826"/>
    <w:rsid w:val="00120F63"/>
    <w:rsid w:val="001213CD"/>
    <w:rsid w:val="001216F8"/>
    <w:rsid w:val="0012390C"/>
    <w:rsid w:val="00123A2C"/>
    <w:rsid w:val="00126425"/>
    <w:rsid w:val="0012665D"/>
    <w:rsid w:val="00127F41"/>
    <w:rsid w:val="0013021F"/>
    <w:rsid w:val="00130CCC"/>
    <w:rsid w:val="00130D84"/>
    <w:rsid w:val="00131F4F"/>
    <w:rsid w:val="00131F7E"/>
    <w:rsid w:val="001320C4"/>
    <w:rsid w:val="00132810"/>
    <w:rsid w:val="001329D8"/>
    <w:rsid w:val="00133B35"/>
    <w:rsid w:val="001345C7"/>
    <w:rsid w:val="00135BAD"/>
    <w:rsid w:val="00135C13"/>
    <w:rsid w:val="00136E6E"/>
    <w:rsid w:val="00137A7F"/>
    <w:rsid w:val="00137C06"/>
    <w:rsid w:val="001409B9"/>
    <w:rsid w:val="0014269C"/>
    <w:rsid w:val="00142CB1"/>
    <w:rsid w:val="001454A8"/>
    <w:rsid w:val="00145B6C"/>
    <w:rsid w:val="00146C00"/>
    <w:rsid w:val="00147A0D"/>
    <w:rsid w:val="00147EA0"/>
    <w:rsid w:val="00147FA1"/>
    <w:rsid w:val="001504B7"/>
    <w:rsid w:val="00151622"/>
    <w:rsid w:val="00152FEA"/>
    <w:rsid w:val="001537A4"/>
    <w:rsid w:val="00153E8F"/>
    <w:rsid w:val="00154612"/>
    <w:rsid w:val="00154B88"/>
    <w:rsid w:val="00155668"/>
    <w:rsid w:val="00155B7A"/>
    <w:rsid w:val="00156331"/>
    <w:rsid w:val="001572BC"/>
    <w:rsid w:val="0016019D"/>
    <w:rsid w:val="00160CE7"/>
    <w:rsid w:val="001617B0"/>
    <w:rsid w:val="0016187C"/>
    <w:rsid w:val="0016204E"/>
    <w:rsid w:val="0016278D"/>
    <w:rsid w:val="0016328B"/>
    <w:rsid w:val="00163362"/>
    <w:rsid w:val="00163557"/>
    <w:rsid w:val="0016420E"/>
    <w:rsid w:val="00164787"/>
    <w:rsid w:val="00164DAB"/>
    <w:rsid w:val="0016545E"/>
    <w:rsid w:val="0016568C"/>
    <w:rsid w:val="0016626A"/>
    <w:rsid w:val="00167AE5"/>
    <w:rsid w:val="0017024C"/>
    <w:rsid w:val="001705DA"/>
    <w:rsid w:val="00172627"/>
    <w:rsid w:val="00172CB9"/>
    <w:rsid w:val="00172D5C"/>
    <w:rsid w:val="001746C1"/>
    <w:rsid w:val="0017511D"/>
    <w:rsid w:val="00175658"/>
    <w:rsid w:val="0017585D"/>
    <w:rsid w:val="00176A0C"/>
    <w:rsid w:val="00177535"/>
    <w:rsid w:val="0018017E"/>
    <w:rsid w:val="0018034E"/>
    <w:rsid w:val="00181808"/>
    <w:rsid w:val="001828BA"/>
    <w:rsid w:val="001831E4"/>
    <w:rsid w:val="0018488D"/>
    <w:rsid w:val="0018490B"/>
    <w:rsid w:val="00184C53"/>
    <w:rsid w:val="001876C4"/>
    <w:rsid w:val="0018798B"/>
    <w:rsid w:val="00187E7F"/>
    <w:rsid w:val="00190013"/>
    <w:rsid w:val="00190801"/>
    <w:rsid w:val="00190D24"/>
    <w:rsid w:val="00190DFD"/>
    <w:rsid w:val="0019106E"/>
    <w:rsid w:val="0019110E"/>
    <w:rsid w:val="00191525"/>
    <w:rsid w:val="001923C0"/>
    <w:rsid w:val="0019287F"/>
    <w:rsid w:val="00192A15"/>
    <w:rsid w:val="00192E0E"/>
    <w:rsid w:val="0019363C"/>
    <w:rsid w:val="00193909"/>
    <w:rsid w:val="00194B68"/>
    <w:rsid w:val="00194FC6"/>
    <w:rsid w:val="00195454"/>
    <w:rsid w:val="00195765"/>
    <w:rsid w:val="00196446"/>
    <w:rsid w:val="00196892"/>
    <w:rsid w:val="00197C47"/>
    <w:rsid w:val="001A0A28"/>
    <w:rsid w:val="001A1365"/>
    <w:rsid w:val="001A3DDA"/>
    <w:rsid w:val="001A4495"/>
    <w:rsid w:val="001A4DAC"/>
    <w:rsid w:val="001A5FDC"/>
    <w:rsid w:val="001A7064"/>
    <w:rsid w:val="001A7D7A"/>
    <w:rsid w:val="001B0201"/>
    <w:rsid w:val="001B1B0D"/>
    <w:rsid w:val="001B1D88"/>
    <w:rsid w:val="001B1E40"/>
    <w:rsid w:val="001B1E42"/>
    <w:rsid w:val="001B25AB"/>
    <w:rsid w:val="001B30D6"/>
    <w:rsid w:val="001B386B"/>
    <w:rsid w:val="001B3BAC"/>
    <w:rsid w:val="001B400F"/>
    <w:rsid w:val="001B4565"/>
    <w:rsid w:val="001B4642"/>
    <w:rsid w:val="001B51D3"/>
    <w:rsid w:val="001B525C"/>
    <w:rsid w:val="001B59ED"/>
    <w:rsid w:val="001B5A5D"/>
    <w:rsid w:val="001B6D11"/>
    <w:rsid w:val="001B7A75"/>
    <w:rsid w:val="001B7ABF"/>
    <w:rsid w:val="001C03CA"/>
    <w:rsid w:val="001C16DB"/>
    <w:rsid w:val="001C1AC9"/>
    <w:rsid w:val="001C2F17"/>
    <w:rsid w:val="001C3C41"/>
    <w:rsid w:val="001C4A02"/>
    <w:rsid w:val="001C53A3"/>
    <w:rsid w:val="001C56A5"/>
    <w:rsid w:val="001C7179"/>
    <w:rsid w:val="001D1C27"/>
    <w:rsid w:val="001D1EA1"/>
    <w:rsid w:val="001D29E0"/>
    <w:rsid w:val="001D382C"/>
    <w:rsid w:val="001D3A87"/>
    <w:rsid w:val="001D4067"/>
    <w:rsid w:val="001D4BD4"/>
    <w:rsid w:val="001D4E2B"/>
    <w:rsid w:val="001D4FAA"/>
    <w:rsid w:val="001D55D4"/>
    <w:rsid w:val="001D56C5"/>
    <w:rsid w:val="001D6B18"/>
    <w:rsid w:val="001D7025"/>
    <w:rsid w:val="001D7352"/>
    <w:rsid w:val="001D78B2"/>
    <w:rsid w:val="001D7AF9"/>
    <w:rsid w:val="001E0551"/>
    <w:rsid w:val="001E0DB0"/>
    <w:rsid w:val="001E156F"/>
    <w:rsid w:val="001E1EB5"/>
    <w:rsid w:val="001E3788"/>
    <w:rsid w:val="001E47D8"/>
    <w:rsid w:val="001E4FE5"/>
    <w:rsid w:val="001E51BD"/>
    <w:rsid w:val="001E5392"/>
    <w:rsid w:val="001E6AA4"/>
    <w:rsid w:val="001E767F"/>
    <w:rsid w:val="001F01DD"/>
    <w:rsid w:val="001F17F6"/>
    <w:rsid w:val="001F2E87"/>
    <w:rsid w:val="001F370D"/>
    <w:rsid w:val="001F3BB8"/>
    <w:rsid w:val="001F40CF"/>
    <w:rsid w:val="001F5BF1"/>
    <w:rsid w:val="001F7F4D"/>
    <w:rsid w:val="00200504"/>
    <w:rsid w:val="0020333C"/>
    <w:rsid w:val="0020366C"/>
    <w:rsid w:val="002037A4"/>
    <w:rsid w:val="002038E2"/>
    <w:rsid w:val="002047A9"/>
    <w:rsid w:val="002047E5"/>
    <w:rsid w:val="00204A0B"/>
    <w:rsid w:val="00204DE6"/>
    <w:rsid w:val="002050D9"/>
    <w:rsid w:val="00206064"/>
    <w:rsid w:val="00206A0B"/>
    <w:rsid w:val="00206AD3"/>
    <w:rsid w:val="002079F7"/>
    <w:rsid w:val="00210944"/>
    <w:rsid w:val="002115E5"/>
    <w:rsid w:val="00211607"/>
    <w:rsid w:val="00212216"/>
    <w:rsid w:val="002127A3"/>
    <w:rsid w:val="00212FC8"/>
    <w:rsid w:val="00213169"/>
    <w:rsid w:val="00213E8C"/>
    <w:rsid w:val="0021563E"/>
    <w:rsid w:val="00215FDA"/>
    <w:rsid w:val="00216A4E"/>
    <w:rsid w:val="00217C8C"/>
    <w:rsid w:val="00220C1F"/>
    <w:rsid w:val="00220D23"/>
    <w:rsid w:val="00221412"/>
    <w:rsid w:val="00221BCF"/>
    <w:rsid w:val="00221C46"/>
    <w:rsid w:val="002220B0"/>
    <w:rsid w:val="00224681"/>
    <w:rsid w:val="00224C42"/>
    <w:rsid w:val="0022679C"/>
    <w:rsid w:val="002269F3"/>
    <w:rsid w:val="00226B4C"/>
    <w:rsid w:val="00230316"/>
    <w:rsid w:val="00230B62"/>
    <w:rsid w:val="00231E1C"/>
    <w:rsid w:val="0023294D"/>
    <w:rsid w:val="00235F3E"/>
    <w:rsid w:val="002363CF"/>
    <w:rsid w:val="00236541"/>
    <w:rsid w:val="0023686B"/>
    <w:rsid w:val="0023695F"/>
    <w:rsid w:val="00236993"/>
    <w:rsid w:val="00236FD2"/>
    <w:rsid w:val="00237104"/>
    <w:rsid w:val="00237738"/>
    <w:rsid w:val="00237853"/>
    <w:rsid w:val="00237E87"/>
    <w:rsid w:val="002431FC"/>
    <w:rsid w:val="00243796"/>
    <w:rsid w:val="00243BAB"/>
    <w:rsid w:val="00244AC9"/>
    <w:rsid w:val="00244C7D"/>
    <w:rsid w:val="00245916"/>
    <w:rsid w:val="002468FD"/>
    <w:rsid w:val="0024785C"/>
    <w:rsid w:val="002501C5"/>
    <w:rsid w:val="002531EB"/>
    <w:rsid w:val="0025362D"/>
    <w:rsid w:val="002537BC"/>
    <w:rsid w:val="00253E7C"/>
    <w:rsid w:val="00254974"/>
    <w:rsid w:val="00254F09"/>
    <w:rsid w:val="002556D4"/>
    <w:rsid w:val="00255811"/>
    <w:rsid w:val="00255C9B"/>
    <w:rsid w:val="00255DFB"/>
    <w:rsid w:val="002570E8"/>
    <w:rsid w:val="00257FED"/>
    <w:rsid w:val="0026100F"/>
    <w:rsid w:val="0026130F"/>
    <w:rsid w:val="00261B03"/>
    <w:rsid w:val="00261C24"/>
    <w:rsid w:val="002628D4"/>
    <w:rsid w:val="0026315F"/>
    <w:rsid w:val="002641FB"/>
    <w:rsid w:val="00264ECF"/>
    <w:rsid w:val="00265041"/>
    <w:rsid w:val="00265A79"/>
    <w:rsid w:val="00266057"/>
    <w:rsid w:val="00266CE5"/>
    <w:rsid w:val="00267307"/>
    <w:rsid w:val="00270BCD"/>
    <w:rsid w:val="00273F4E"/>
    <w:rsid w:val="0027587C"/>
    <w:rsid w:val="002764B9"/>
    <w:rsid w:val="00276844"/>
    <w:rsid w:val="002769FA"/>
    <w:rsid w:val="00276B70"/>
    <w:rsid w:val="002771F3"/>
    <w:rsid w:val="002772DF"/>
    <w:rsid w:val="00277E02"/>
    <w:rsid w:val="0028137B"/>
    <w:rsid w:val="00281CAC"/>
    <w:rsid w:val="00281F9A"/>
    <w:rsid w:val="002823D0"/>
    <w:rsid w:val="002827B4"/>
    <w:rsid w:val="00282B50"/>
    <w:rsid w:val="002846DE"/>
    <w:rsid w:val="0028559B"/>
    <w:rsid w:val="00285889"/>
    <w:rsid w:val="00286918"/>
    <w:rsid w:val="00287AB9"/>
    <w:rsid w:val="00290F33"/>
    <w:rsid w:val="0029260D"/>
    <w:rsid w:val="00292B7F"/>
    <w:rsid w:val="00293E77"/>
    <w:rsid w:val="00293F56"/>
    <w:rsid w:val="0029458B"/>
    <w:rsid w:val="00294BA3"/>
    <w:rsid w:val="00295813"/>
    <w:rsid w:val="00295A51"/>
    <w:rsid w:val="002967DE"/>
    <w:rsid w:val="00296B65"/>
    <w:rsid w:val="00296FEE"/>
    <w:rsid w:val="00297045"/>
    <w:rsid w:val="00297F0B"/>
    <w:rsid w:val="002A0662"/>
    <w:rsid w:val="002A0FCE"/>
    <w:rsid w:val="002A1AA3"/>
    <w:rsid w:val="002A1F16"/>
    <w:rsid w:val="002A1FBE"/>
    <w:rsid w:val="002A4B01"/>
    <w:rsid w:val="002A4DB3"/>
    <w:rsid w:val="002A583F"/>
    <w:rsid w:val="002A635D"/>
    <w:rsid w:val="002A6720"/>
    <w:rsid w:val="002A6B15"/>
    <w:rsid w:val="002A71E4"/>
    <w:rsid w:val="002A734C"/>
    <w:rsid w:val="002A7F31"/>
    <w:rsid w:val="002B0575"/>
    <w:rsid w:val="002B0975"/>
    <w:rsid w:val="002B0C6E"/>
    <w:rsid w:val="002B0DEB"/>
    <w:rsid w:val="002B16F2"/>
    <w:rsid w:val="002B1777"/>
    <w:rsid w:val="002B267C"/>
    <w:rsid w:val="002B27F4"/>
    <w:rsid w:val="002B2F35"/>
    <w:rsid w:val="002B3D48"/>
    <w:rsid w:val="002B3DA3"/>
    <w:rsid w:val="002B4FEA"/>
    <w:rsid w:val="002B6050"/>
    <w:rsid w:val="002B7F89"/>
    <w:rsid w:val="002C02A1"/>
    <w:rsid w:val="002C032F"/>
    <w:rsid w:val="002C0983"/>
    <w:rsid w:val="002C0A84"/>
    <w:rsid w:val="002C1909"/>
    <w:rsid w:val="002C199D"/>
    <w:rsid w:val="002C1AD9"/>
    <w:rsid w:val="002C1E26"/>
    <w:rsid w:val="002C26E1"/>
    <w:rsid w:val="002C3582"/>
    <w:rsid w:val="002C4292"/>
    <w:rsid w:val="002C449C"/>
    <w:rsid w:val="002C479E"/>
    <w:rsid w:val="002C51A7"/>
    <w:rsid w:val="002C5AFD"/>
    <w:rsid w:val="002C5C20"/>
    <w:rsid w:val="002C5C57"/>
    <w:rsid w:val="002C5CFE"/>
    <w:rsid w:val="002C5E65"/>
    <w:rsid w:val="002D02D6"/>
    <w:rsid w:val="002D0635"/>
    <w:rsid w:val="002D2093"/>
    <w:rsid w:val="002D269A"/>
    <w:rsid w:val="002D28C5"/>
    <w:rsid w:val="002D367C"/>
    <w:rsid w:val="002D3720"/>
    <w:rsid w:val="002D3E68"/>
    <w:rsid w:val="002D3F22"/>
    <w:rsid w:val="002D6947"/>
    <w:rsid w:val="002D6C7D"/>
    <w:rsid w:val="002D785A"/>
    <w:rsid w:val="002E00F8"/>
    <w:rsid w:val="002E0ACA"/>
    <w:rsid w:val="002E151E"/>
    <w:rsid w:val="002E1583"/>
    <w:rsid w:val="002E285A"/>
    <w:rsid w:val="002E2EF5"/>
    <w:rsid w:val="002E3346"/>
    <w:rsid w:val="002E3463"/>
    <w:rsid w:val="002E35D2"/>
    <w:rsid w:val="002E36C6"/>
    <w:rsid w:val="002E4277"/>
    <w:rsid w:val="002E4CB4"/>
    <w:rsid w:val="002E5F0E"/>
    <w:rsid w:val="002E69BA"/>
    <w:rsid w:val="002E6D8F"/>
    <w:rsid w:val="002E7C0C"/>
    <w:rsid w:val="002E7F01"/>
    <w:rsid w:val="002F3C78"/>
    <w:rsid w:val="002F43E3"/>
    <w:rsid w:val="002F4E2F"/>
    <w:rsid w:val="002F51C3"/>
    <w:rsid w:val="002F5220"/>
    <w:rsid w:val="002F63C8"/>
    <w:rsid w:val="00302509"/>
    <w:rsid w:val="003027B6"/>
    <w:rsid w:val="00302A8C"/>
    <w:rsid w:val="00302FA4"/>
    <w:rsid w:val="003037F8"/>
    <w:rsid w:val="00303F25"/>
    <w:rsid w:val="0030404D"/>
    <w:rsid w:val="00304453"/>
    <w:rsid w:val="00305193"/>
    <w:rsid w:val="003057E1"/>
    <w:rsid w:val="00307D56"/>
    <w:rsid w:val="003106B8"/>
    <w:rsid w:val="00311115"/>
    <w:rsid w:val="00311D02"/>
    <w:rsid w:val="00312CB1"/>
    <w:rsid w:val="0031325C"/>
    <w:rsid w:val="0031330E"/>
    <w:rsid w:val="003134A8"/>
    <w:rsid w:val="00314278"/>
    <w:rsid w:val="003159FD"/>
    <w:rsid w:val="00317E62"/>
    <w:rsid w:val="00320BB9"/>
    <w:rsid w:val="0032302F"/>
    <w:rsid w:val="0032324B"/>
    <w:rsid w:val="00323FEA"/>
    <w:rsid w:val="003244AA"/>
    <w:rsid w:val="003260C5"/>
    <w:rsid w:val="00326958"/>
    <w:rsid w:val="00327807"/>
    <w:rsid w:val="00327A3A"/>
    <w:rsid w:val="0033095D"/>
    <w:rsid w:val="0033248A"/>
    <w:rsid w:val="00332694"/>
    <w:rsid w:val="0033348F"/>
    <w:rsid w:val="0033388A"/>
    <w:rsid w:val="00334611"/>
    <w:rsid w:val="00336C15"/>
    <w:rsid w:val="00340C23"/>
    <w:rsid w:val="00340F4D"/>
    <w:rsid w:val="003419FD"/>
    <w:rsid w:val="003439E8"/>
    <w:rsid w:val="00343BF2"/>
    <w:rsid w:val="00343E5F"/>
    <w:rsid w:val="00347820"/>
    <w:rsid w:val="00347B2E"/>
    <w:rsid w:val="00347E01"/>
    <w:rsid w:val="00347E59"/>
    <w:rsid w:val="00354A77"/>
    <w:rsid w:val="00356751"/>
    <w:rsid w:val="00356CF7"/>
    <w:rsid w:val="00357435"/>
    <w:rsid w:val="0036065A"/>
    <w:rsid w:val="00361B34"/>
    <w:rsid w:val="00362269"/>
    <w:rsid w:val="003633D3"/>
    <w:rsid w:val="00363A85"/>
    <w:rsid w:val="00366001"/>
    <w:rsid w:val="00367197"/>
    <w:rsid w:val="003673C8"/>
    <w:rsid w:val="00367971"/>
    <w:rsid w:val="00367A9B"/>
    <w:rsid w:val="00367CCC"/>
    <w:rsid w:val="00370728"/>
    <w:rsid w:val="00371DA3"/>
    <w:rsid w:val="00371EAC"/>
    <w:rsid w:val="00372832"/>
    <w:rsid w:val="00373753"/>
    <w:rsid w:val="00374323"/>
    <w:rsid w:val="0037448A"/>
    <w:rsid w:val="0037471A"/>
    <w:rsid w:val="00374AC9"/>
    <w:rsid w:val="003762FE"/>
    <w:rsid w:val="0037658D"/>
    <w:rsid w:val="00376EF2"/>
    <w:rsid w:val="00376F9C"/>
    <w:rsid w:val="00377045"/>
    <w:rsid w:val="003778EE"/>
    <w:rsid w:val="0038002D"/>
    <w:rsid w:val="00381F3F"/>
    <w:rsid w:val="00382B79"/>
    <w:rsid w:val="00383779"/>
    <w:rsid w:val="00383EA2"/>
    <w:rsid w:val="003840D8"/>
    <w:rsid w:val="00384346"/>
    <w:rsid w:val="00384868"/>
    <w:rsid w:val="00385CC7"/>
    <w:rsid w:val="00385E97"/>
    <w:rsid w:val="0038715D"/>
    <w:rsid w:val="0038731E"/>
    <w:rsid w:val="00390278"/>
    <w:rsid w:val="0039208B"/>
    <w:rsid w:val="00392128"/>
    <w:rsid w:val="00392686"/>
    <w:rsid w:val="00392D07"/>
    <w:rsid w:val="003931E4"/>
    <w:rsid w:val="0039370C"/>
    <w:rsid w:val="003944CA"/>
    <w:rsid w:val="00396D06"/>
    <w:rsid w:val="0039701F"/>
    <w:rsid w:val="003A000C"/>
    <w:rsid w:val="003A0557"/>
    <w:rsid w:val="003A0A90"/>
    <w:rsid w:val="003A2843"/>
    <w:rsid w:val="003A372C"/>
    <w:rsid w:val="003A44C6"/>
    <w:rsid w:val="003A4ACB"/>
    <w:rsid w:val="003A5641"/>
    <w:rsid w:val="003A5C6A"/>
    <w:rsid w:val="003A656E"/>
    <w:rsid w:val="003A7261"/>
    <w:rsid w:val="003A7608"/>
    <w:rsid w:val="003B0184"/>
    <w:rsid w:val="003B01CC"/>
    <w:rsid w:val="003B2165"/>
    <w:rsid w:val="003B5F93"/>
    <w:rsid w:val="003B6E41"/>
    <w:rsid w:val="003C0462"/>
    <w:rsid w:val="003C10D4"/>
    <w:rsid w:val="003C117F"/>
    <w:rsid w:val="003C14B3"/>
    <w:rsid w:val="003C240C"/>
    <w:rsid w:val="003C3C2E"/>
    <w:rsid w:val="003C48B9"/>
    <w:rsid w:val="003C4AD6"/>
    <w:rsid w:val="003C4EF2"/>
    <w:rsid w:val="003C5229"/>
    <w:rsid w:val="003C6753"/>
    <w:rsid w:val="003D083E"/>
    <w:rsid w:val="003D0A9F"/>
    <w:rsid w:val="003D152B"/>
    <w:rsid w:val="003D15DF"/>
    <w:rsid w:val="003D24E7"/>
    <w:rsid w:val="003D3A41"/>
    <w:rsid w:val="003D4453"/>
    <w:rsid w:val="003D564D"/>
    <w:rsid w:val="003D5CFE"/>
    <w:rsid w:val="003D5D3C"/>
    <w:rsid w:val="003D5DBB"/>
    <w:rsid w:val="003D614C"/>
    <w:rsid w:val="003D74A0"/>
    <w:rsid w:val="003E02A3"/>
    <w:rsid w:val="003E1CC8"/>
    <w:rsid w:val="003E1D27"/>
    <w:rsid w:val="003E1D43"/>
    <w:rsid w:val="003E1E0E"/>
    <w:rsid w:val="003E217F"/>
    <w:rsid w:val="003E3A2B"/>
    <w:rsid w:val="003E54AD"/>
    <w:rsid w:val="003E5690"/>
    <w:rsid w:val="003E598A"/>
    <w:rsid w:val="003E70C5"/>
    <w:rsid w:val="003E772F"/>
    <w:rsid w:val="003E7BDC"/>
    <w:rsid w:val="003E7CF0"/>
    <w:rsid w:val="003F0D70"/>
    <w:rsid w:val="003F1C22"/>
    <w:rsid w:val="003F1FA9"/>
    <w:rsid w:val="003F20EA"/>
    <w:rsid w:val="003F4715"/>
    <w:rsid w:val="003F4802"/>
    <w:rsid w:val="003F4D84"/>
    <w:rsid w:val="003F54E3"/>
    <w:rsid w:val="003F59B8"/>
    <w:rsid w:val="003F6034"/>
    <w:rsid w:val="003F6C92"/>
    <w:rsid w:val="003F7D97"/>
    <w:rsid w:val="00401BE7"/>
    <w:rsid w:val="00401EF3"/>
    <w:rsid w:val="004021AF"/>
    <w:rsid w:val="004024EF"/>
    <w:rsid w:val="004028B8"/>
    <w:rsid w:val="00402BB8"/>
    <w:rsid w:val="0040417B"/>
    <w:rsid w:val="004050D8"/>
    <w:rsid w:val="00405180"/>
    <w:rsid w:val="00405294"/>
    <w:rsid w:val="0040539F"/>
    <w:rsid w:val="004059B9"/>
    <w:rsid w:val="00405FCC"/>
    <w:rsid w:val="004104F8"/>
    <w:rsid w:val="00410AB3"/>
    <w:rsid w:val="004113AB"/>
    <w:rsid w:val="0041270D"/>
    <w:rsid w:val="00412AC2"/>
    <w:rsid w:val="00412BD2"/>
    <w:rsid w:val="0041349E"/>
    <w:rsid w:val="004136E2"/>
    <w:rsid w:val="00413776"/>
    <w:rsid w:val="00413996"/>
    <w:rsid w:val="00413B0B"/>
    <w:rsid w:val="00415160"/>
    <w:rsid w:val="00415531"/>
    <w:rsid w:val="00416D62"/>
    <w:rsid w:val="0041795A"/>
    <w:rsid w:val="00420C29"/>
    <w:rsid w:val="004217FB"/>
    <w:rsid w:val="00421A0F"/>
    <w:rsid w:val="00421BCC"/>
    <w:rsid w:val="00423288"/>
    <w:rsid w:val="00423BF9"/>
    <w:rsid w:val="0042459B"/>
    <w:rsid w:val="00424B9C"/>
    <w:rsid w:val="00424FDE"/>
    <w:rsid w:val="004252BE"/>
    <w:rsid w:val="00426274"/>
    <w:rsid w:val="0042703F"/>
    <w:rsid w:val="00430C05"/>
    <w:rsid w:val="00431ADD"/>
    <w:rsid w:val="00431BB8"/>
    <w:rsid w:val="00432886"/>
    <w:rsid w:val="00432E37"/>
    <w:rsid w:val="00433D81"/>
    <w:rsid w:val="00434976"/>
    <w:rsid w:val="004352BC"/>
    <w:rsid w:val="00435FBE"/>
    <w:rsid w:val="00436A81"/>
    <w:rsid w:val="0044114C"/>
    <w:rsid w:val="004417A5"/>
    <w:rsid w:val="004418FE"/>
    <w:rsid w:val="00442F28"/>
    <w:rsid w:val="00443391"/>
    <w:rsid w:val="00444D8D"/>
    <w:rsid w:val="00444F82"/>
    <w:rsid w:val="00445B36"/>
    <w:rsid w:val="00447CAC"/>
    <w:rsid w:val="004504E5"/>
    <w:rsid w:val="00450A2F"/>
    <w:rsid w:val="00452320"/>
    <w:rsid w:val="0045303B"/>
    <w:rsid w:val="00453E10"/>
    <w:rsid w:val="004552EC"/>
    <w:rsid w:val="0045585C"/>
    <w:rsid w:val="0045680D"/>
    <w:rsid w:val="00456FD5"/>
    <w:rsid w:val="0046092C"/>
    <w:rsid w:val="00460B21"/>
    <w:rsid w:val="00460E4A"/>
    <w:rsid w:val="00461794"/>
    <w:rsid w:val="004619B9"/>
    <w:rsid w:val="00462D4C"/>
    <w:rsid w:val="004637E0"/>
    <w:rsid w:val="00465016"/>
    <w:rsid w:val="0046695A"/>
    <w:rsid w:val="004673BB"/>
    <w:rsid w:val="00467ECB"/>
    <w:rsid w:val="004704AA"/>
    <w:rsid w:val="00470852"/>
    <w:rsid w:val="004714D3"/>
    <w:rsid w:val="00471DDF"/>
    <w:rsid w:val="004721FE"/>
    <w:rsid w:val="00472433"/>
    <w:rsid w:val="0047287B"/>
    <w:rsid w:val="00472B67"/>
    <w:rsid w:val="0047318D"/>
    <w:rsid w:val="00473DC3"/>
    <w:rsid w:val="00473FC7"/>
    <w:rsid w:val="00474C5B"/>
    <w:rsid w:val="00474C61"/>
    <w:rsid w:val="004762C0"/>
    <w:rsid w:val="00477738"/>
    <w:rsid w:val="00477C67"/>
    <w:rsid w:val="004808C9"/>
    <w:rsid w:val="0048173A"/>
    <w:rsid w:val="00482447"/>
    <w:rsid w:val="004824B1"/>
    <w:rsid w:val="00483490"/>
    <w:rsid w:val="00483E79"/>
    <w:rsid w:val="00484097"/>
    <w:rsid w:val="00484E43"/>
    <w:rsid w:val="004854C4"/>
    <w:rsid w:val="00487371"/>
    <w:rsid w:val="0048748C"/>
    <w:rsid w:val="00487D7F"/>
    <w:rsid w:val="00490886"/>
    <w:rsid w:val="0049104E"/>
    <w:rsid w:val="00491949"/>
    <w:rsid w:val="00491A50"/>
    <w:rsid w:val="00491A9E"/>
    <w:rsid w:val="00491B31"/>
    <w:rsid w:val="00492104"/>
    <w:rsid w:val="004921C7"/>
    <w:rsid w:val="004935AF"/>
    <w:rsid w:val="00493A01"/>
    <w:rsid w:val="00494214"/>
    <w:rsid w:val="00494637"/>
    <w:rsid w:val="004949C5"/>
    <w:rsid w:val="00494B06"/>
    <w:rsid w:val="00496BD5"/>
    <w:rsid w:val="00497E79"/>
    <w:rsid w:val="004A000B"/>
    <w:rsid w:val="004A10A1"/>
    <w:rsid w:val="004A125E"/>
    <w:rsid w:val="004A1738"/>
    <w:rsid w:val="004A18C7"/>
    <w:rsid w:val="004A277C"/>
    <w:rsid w:val="004A2C75"/>
    <w:rsid w:val="004A394B"/>
    <w:rsid w:val="004A422C"/>
    <w:rsid w:val="004A4484"/>
    <w:rsid w:val="004A496A"/>
    <w:rsid w:val="004A4DA8"/>
    <w:rsid w:val="004A5C5F"/>
    <w:rsid w:val="004A6CB1"/>
    <w:rsid w:val="004B49B6"/>
    <w:rsid w:val="004B54D6"/>
    <w:rsid w:val="004B5FFE"/>
    <w:rsid w:val="004B6E42"/>
    <w:rsid w:val="004B70BA"/>
    <w:rsid w:val="004B77EC"/>
    <w:rsid w:val="004B7F68"/>
    <w:rsid w:val="004C021E"/>
    <w:rsid w:val="004C1703"/>
    <w:rsid w:val="004C1D72"/>
    <w:rsid w:val="004C3C10"/>
    <w:rsid w:val="004C430E"/>
    <w:rsid w:val="004C497A"/>
    <w:rsid w:val="004C5F8C"/>
    <w:rsid w:val="004C607A"/>
    <w:rsid w:val="004C6703"/>
    <w:rsid w:val="004C69B9"/>
    <w:rsid w:val="004C7222"/>
    <w:rsid w:val="004C7F2B"/>
    <w:rsid w:val="004D07BD"/>
    <w:rsid w:val="004D1052"/>
    <w:rsid w:val="004D1EEF"/>
    <w:rsid w:val="004D26A0"/>
    <w:rsid w:val="004D2C92"/>
    <w:rsid w:val="004D2D19"/>
    <w:rsid w:val="004D344E"/>
    <w:rsid w:val="004D36A0"/>
    <w:rsid w:val="004D44D4"/>
    <w:rsid w:val="004D4E63"/>
    <w:rsid w:val="004D5CC6"/>
    <w:rsid w:val="004D6228"/>
    <w:rsid w:val="004E0002"/>
    <w:rsid w:val="004E0A8D"/>
    <w:rsid w:val="004E184A"/>
    <w:rsid w:val="004E2327"/>
    <w:rsid w:val="004E3E88"/>
    <w:rsid w:val="004E6D09"/>
    <w:rsid w:val="004E6F68"/>
    <w:rsid w:val="004E747B"/>
    <w:rsid w:val="004E7B0E"/>
    <w:rsid w:val="004F0EAD"/>
    <w:rsid w:val="004F1809"/>
    <w:rsid w:val="004F42DF"/>
    <w:rsid w:val="004F4E73"/>
    <w:rsid w:val="004F6846"/>
    <w:rsid w:val="004F6B60"/>
    <w:rsid w:val="004F6C56"/>
    <w:rsid w:val="004F7C7F"/>
    <w:rsid w:val="004F7D67"/>
    <w:rsid w:val="004F7E73"/>
    <w:rsid w:val="0050126D"/>
    <w:rsid w:val="0050191F"/>
    <w:rsid w:val="0050212C"/>
    <w:rsid w:val="00502B84"/>
    <w:rsid w:val="0050321A"/>
    <w:rsid w:val="00503A7A"/>
    <w:rsid w:val="00503C21"/>
    <w:rsid w:val="00506BE5"/>
    <w:rsid w:val="0050745F"/>
    <w:rsid w:val="00507527"/>
    <w:rsid w:val="00507A10"/>
    <w:rsid w:val="00507D29"/>
    <w:rsid w:val="00510083"/>
    <w:rsid w:val="005108AA"/>
    <w:rsid w:val="00510944"/>
    <w:rsid w:val="0051134A"/>
    <w:rsid w:val="00511C98"/>
    <w:rsid w:val="00512E2C"/>
    <w:rsid w:val="005147B7"/>
    <w:rsid w:val="005149F8"/>
    <w:rsid w:val="00515133"/>
    <w:rsid w:val="005166CE"/>
    <w:rsid w:val="00517A8D"/>
    <w:rsid w:val="00517F19"/>
    <w:rsid w:val="00520199"/>
    <w:rsid w:val="0052074C"/>
    <w:rsid w:val="00520A15"/>
    <w:rsid w:val="0052179B"/>
    <w:rsid w:val="00521E2F"/>
    <w:rsid w:val="00523CA1"/>
    <w:rsid w:val="005244A5"/>
    <w:rsid w:val="00524951"/>
    <w:rsid w:val="005253C2"/>
    <w:rsid w:val="00525FE7"/>
    <w:rsid w:val="005279D7"/>
    <w:rsid w:val="005304BB"/>
    <w:rsid w:val="0053057A"/>
    <w:rsid w:val="00530BFD"/>
    <w:rsid w:val="00531C7B"/>
    <w:rsid w:val="0053308E"/>
    <w:rsid w:val="00534595"/>
    <w:rsid w:val="00534935"/>
    <w:rsid w:val="0053520C"/>
    <w:rsid w:val="005356E0"/>
    <w:rsid w:val="00535840"/>
    <w:rsid w:val="00536E37"/>
    <w:rsid w:val="00540A34"/>
    <w:rsid w:val="00540B27"/>
    <w:rsid w:val="00540DE4"/>
    <w:rsid w:val="00541304"/>
    <w:rsid w:val="00543EAE"/>
    <w:rsid w:val="005443CC"/>
    <w:rsid w:val="005444EC"/>
    <w:rsid w:val="00544F70"/>
    <w:rsid w:val="00546B30"/>
    <w:rsid w:val="00546D14"/>
    <w:rsid w:val="0054701C"/>
    <w:rsid w:val="00547A36"/>
    <w:rsid w:val="005516C6"/>
    <w:rsid w:val="0055240F"/>
    <w:rsid w:val="0055274A"/>
    <w:rsid w:val="005527A9"/>
    <w:rsid w:val="00553613"/>
    <w:rsid w:val="005543AE"/>
    <w:rsid w:val="005546F1"/>
    <w:rsid w:val="00554C84"/>
    <w:rsid w:val="0055514C"/>
    <w:rsid w:val="0055617C"/>
    <w:rsid w:val="0055628C"/>
    <w:rsid w:val="00557768"/>
    <w:rsid w:val="00557ACC"/>
    <w:rsid w:val="00560124"/>
    <w:rsid w:val="005605F2"/>
    <w:rsid w:val="00561B59"/>
    <w:rsid w:val="0056204D"/>
    <w:rsid w:val="0056226A"/>
    <w:rsid w:val="00562B71"/>
    <w:rsid w:val="00563555"/>
    <w:rsid w:val="005637C8"/>
    <w:rsid w:val="00563D3F"/>
    <w:rsid w:val="00563DAA"/>
    <w:rsid w:val="00564B29"/>
    <w:rsid w:val="00565455"/>
    <w:rsid w:val="00565CA9"/>
    <w:rsid w:val="00566F68"/>
    <w:rsid w:val="00567294"/>
    <w:rsid w:val="00570A6D"/>
    <w:rsid w:val="00571B50"/>
    <w:rsid w:val="00571C6F"/>
    <w:rsid w:val="00572678"/>
    <w:rsid w:val="00572B18"/>
    <w:rsid w:val="00573418"/>
    <w:rsid w:val="00573A92"/>
    <w:rsid w:val="005743CB"/>
    <w:rsid w:val="005765F1"/>
    <w:rsid w:val="00576884"/>
    <w:rsid w:val="0057717E"/>
    <w:rsid w:val="005779C4"/>
    <w:rsid w:val="00580BB8"/>
    <w:rsid w:val="00581475"/>
    <w:rsid w:val="005818F4"/>
    <w:rsid w:val="00582113"/>
    <w:rsid w:val="00582218"/>
    <w:rsid w:val="005834BB"/>
    <w:rsid w:val="0058485F"/>
    <w:rsid w:val="00584DA9"/>
    <w:rsid w:val="00585A6C"/>
    <w:rsid w:val="00586B63"/>
    <w:rsid w:val="00586CF4"/>
    <w:rsid w:val="0058714B"/>
    <w:rsid w:val="00587B35"/>
    <w:rsid w:val="00587F8F"/>
    <w:rsid w:val="00590635"/>
    <w:rsid w:val="00590986"/>
    <w:rsid w:val="00590A40"/>
    <w:rsid w:val="00590CD1"/>
    <w:rsid w:val="00590D60"/>
    <w:rsid w:val="00591104"/>
    <w:rsid w:val="00591205"/>
    <w:rsid w:val="00592108"/>
    <w:rsid w:val="0059267A"/>
    <w:rsid w:val="005939FD"/>
    <w:rsid w:val="00594F89"/>
    <w:rsid w:val="0059519C"/>
    <w:rsid w:val="00595EA9"/>
    <w:rsid w:val="00595F8E"/>
    <w:rsid w:val="00596729"/>
    <w:rsid w:val="00597006"/>
    <w:rsid w:val="0059760A"/>
    <w:rsid w:val="00597EFD"/>
    <w:rsid w:val="005A0457"/>
    <w:rsid w:val="005A2E7B"/>
    <w:rsid w:val="005A377A"/>
    <w:rsid w:val="005A3C70"/>
    <w:rsid w:val="005A42FD"/>
    <w:rsid w:val="005A4A2C"/>
    <w:rsid w:val="005A55D7"/>
    <w:rsid w:val="005A5E67"/>
    <w:rsid w:val="005A5FCA"/>
    <w:rsid w:val="005A60ED"/>
    <w:rsid w:val="005A62F0"/>
    <w:rsid w:val="005A6B97"/>
    <w:rsid w:val="005A7892"/>
    <w:rsid w:val="005B014D"/>
    <w:rsid w:val="005B293F"/>
    <w:rsid w:val="005B5F33"/>
    <w:rsid w:val="005C095A"/>
    <w:rsid w:val="005C1929"/>
    <w:rsid w:val="005C1C1E"/>
    <w:rsid w:val="005C1D2D"/>
    <w:rsid w:val="005C35B0"/>
    <w:rsid w:val="005C3FC7"/>
    <w:rsid w:val="005C43AD"/>
    <w:rsid w:val="005C4964"/>
    <w:rsid w:val="005C58CC"/>
    <w:rsid w:val="005C739A"/>
    <w:rsid w:val="005D0B54"/>
    <w:rsid w:val="005D2674"/>
    <w:rsid w:val="005D2A53"/>
    <w:rsid w:val="005D307C"/>
    <w:rsid w:val="005D384D"/>
    <w:rsid w:val="005D394B"/>
    <w:rsid w:val="005D451E"/>
    <w:rsid w:val="005D48AF"/>
    <w:rsid w:val="005D4E36"/>
    <w:rsid w:val="005D5A14"/>
    <w:rsid w:val="005E4790"/>
    <w:rsid w:val="005E4FC9"/>
    <w:rsid w:val="005E5A57"/>
    <w:rsid w:val="005E71D4"/>
    <w:rsid w:val="005E7D9A"/>
    <w:rsid w:val="005E7EA1"/>
    <w:rsid w:val="005F0AEB"/>
    <w:rsid w:val="005F14B8"/>
    <w:rsid w:val="005F2B8C"/>
    <w:rsid w:val="005F3B5F"/>
    <w:rsid w:val="005F42C9"/>
    <w:rsid w:val="005F42EF"/>
    <w:rsid w:val="005F4357"/>
    <w:rsid w:val="005F59E6"/>
    <w:rsid w:val="005F6FE7"/>
    <w:rsid w:val="005F7AFB"/>
    <w:rsid w:val="006017DE"/>
    <w:rsid w:val="006022AC"/>
    <w:rsid w:val="00602681"/>
    <w:rsid w:val="00604041"/>
    <w:rsid w:val="00604A7E"/>
    <w:rsid w:val="00605879"/>
    <w:rsid w:val="006066C4"/>
    <w:rsid w:val="00606770"/>
    <w:rsid w:val="00607679"/>
    <w:rsid w:val="00610334"/>
    <w:rsid w:val="00611576"/>
    <w:rsid w:val="006128CB"/>
    <w:rsid w:val="00612F73"/>
    <w:rsid w:val="00613393"/>
    <w:rsid w:val="00613E75"/>
    <w:rsid w:val="006140AC"/>
    <w:rsid w:val="0061428E"/>
    <w:rsid w:val="00614706"/>
    <w:rsid w:val="00614D4D"/>
    <w:rsid w:val="006158F2"/>
    <w:rsid w:val="0061645F"/>
    <w:rsid w:val="00617FF0"/>
    <w:rsid w:val="00620197"/>
    <w:rsid w:val="00620234"/>
    <w:rsid w:val="00620A86"/>
    <w:rsid w:val="006218DE"/>
    <w:rsid w:val="00621DDE"/>
    <w:rsid w:val="0062217A"/>
    <w:rsid w:val="006225AE"/>
    <w:rsid w:val="006227C3"/>
    <w:rsid w:val="00622BA0"/>
    <w:rsid w:val="00623517"/>
    <w:rsid w:val="00623B2F"/>
    <w:rsid w:val="00623CBA"/>
    <w:rsid w:val="006241FC"/>
    <w:rsid w:val="00624692"/>
    <w:rsid w:val="00625601"/>
    <w:rsid w:val="00626A67"/>
    <w:rsid w:val="0062723E"/>
    <w:rsid w:val="0062776D"/>
    <w:rsid w:val="00627BC6"/>
    <w:rsid w:val="00627FFC"/>
    <w:rsid w:val="0063059B"/>
    <w:rsid w:val="0063079A"/>
    <w:rsid w:val="00633139"/>
    <w:rsid w:val="00633205"/>
    <w:rsid w:val="006338C9"/>
    <w:rsid w:val="00634030"/>
    <w:rsid w:val="00634136"/>
    <w:rsid w:val="00634351"/>
    <w:rsid w:val="00636D12"/>
    <w:rsid w:val="00637ABC"/>
    <w:rsid w:val="0064102D"/>
    <w:rsid w:val="00641036"/>
    <w:rsid w:val="00642DB1"/>
    <w:rsid w:val="00642E2F"/>
    <w:rsid w:val="006436F8"/>
    <w:rsid w:val="00643A9D"/>
    <w:rsid w:val="00643CF5"/>
    <w:rsid w:val="00645BDB"/>
    <w:rsid w:val="00645C2A"/>
    <w:rsid w:val="0064604F"/>
    <w:rsid w:val="00646B5E"/>
    <w:rsid w:val="006536EF"/>
    <w:rsid w:val="006540DD"/>
    <w:rsid w:val="00654AE3"/>
    <w:rsid w:val="00654E14"/>
    <w:rsid w:val="00656890"/>
    <w:rsid w:val="006570BF"/>
    <w:rsid w:val="0065791A"/>
    <w:rsid w:val="0066294D"/>
    <w:rsid w:val="00663740"/>
    <w:rsid w:val="00663A7E"/>
    <w:rsid w:val="0066487D"/>
    <w:rsid w:val="0066498F"/>
    <w:rsid w:val="00666142"/>
    <w:rsid w:val="00666455"/>
    <w:rsid w:val="00667114"/>
    <w:rsid w:val="006679A2"/>
    <w:rsid w:val="00671739"/>
    <w:rsid w:val="006718C4"/>
    <w:rsid w:val="00672F42"/>
    <w:rsid w:val="00672FA7"/>
    <w:rsid w:val="0067310A"/>
    <w:rsid w:val="0067389A"/>
    <w:rsid w:val="00673AFE"/>
    <w:rsid w:val="006745BC"/>
    <w:rsid w:val="00674A10"/>
    <w:rsid w:val="0067527E"/>
    <w:rsid w:val="006755C8"/>
    <w:rsid w:val="00675A1A"/>
    <w:rsid w:val="00675FFA"/>
    <w:rsid w:val="006766A4"/>
    <w:rsid w:val="006766C3"/>
    <w:rsid w:val="00677058"/>
    <w:rsid w:val="0067736A"/>
    <w:rsid w:val="006775E0"/>
    <w:rsid w:val="0068010A"/>
    <w:rsid w:val="0068079E"/>
    <w:rsid w:val="00680CF6"/>
    <w:rsid w:val="00682622"/>
    <w:rsid w:val="006836B4"/>
    <w:rsid w:val="00683C6B"/>
    <w:rsid w:val="006846B4"/>
    <w:rsid w:val="00686ADA"/>
    <w:rsid w:val="00687F41"/>
    <w:rsid w:val="00690FE4"/>
    <w:rsid w:val="0069107C"/>
    <w:rsid w:val="00691A3D"/>
    <w:rsid w:val="006922CB"/>
    <w:rsid w:val="006930D2"/>
    <w:rsid w:val="00693FC0"/>
    <w:rsid w:val="00694940"/>
    <w:rsid w:val="006958F7"/>
    <w:rsid w:val="00695CF1"/>
    <w:rsid w:val="00696BBF"/>
    <w:rsid w:val="006971C4"/>
    <w:rsid w:val="00697218"/>
    <w:rsid w:val="0069797D"/>
    <w:rsid w:val="006A0A55"/>
    <w:rsid w:val="006A0A5F"/>
    <w:rsid w:val="006A0B79"/>
    <w:rsid w:val="006A0F46"/>
    <w:rsid w:val="006A13A5"/>
    <w:rsid w:val="006A2839"/>
    <w:rsid w:val="006A369E"/>
    <w:rsid w:val="006A3A92"/>
    <w:rsid w:val="006A3C26"/>
    <w:rsid w:val="006A3CFE"/>
    <w:rsid w:val="006A4D13"/>
    <w:rsid w:val="006A5008"/>
    <w:rsid w:val="006A54FC"/>
    <w:rsid w:val="006A5E5C"/>
    <w:rsid w:val="006A65C6"/>
    <w:rsid w:val="006A6690"/>
    <w:rsid w:val="006A70C8"/>
    <w:rsid w:val="006A7120"/>
    <w:rsid w:val="006A73C6"/>
    <w:rsid w:val="006A794C"/>
    <w:rsid w:val="006B0213"/>
    <w:rsid w:val="006B050E"/>
    <w:rsid w:val="006B0801"/>
    <w:rsid w:val="006B09E5"/>
    <w:rsid w:val="006B0EC9"/>
    <w:rsid w:val="006B19E8"/>
    <w:rsid w:val="006B1CF5"/>
    <w:rsid w:val="006B23A5"/>
    <w:rsid w:val="006B327B"/>
    <w:rsid w:val="006B3E3A"/>
    <w:rsid w:val="006B4E67"/>
    <w:rsid w:val="006B505C"/>
    <w:rsid w:val="006B5EAA"/>
    <w:rsid w:val="006B6582"/>
    <w:rsid w:val="006C19C5"/>
    <w:rsid w:val="006C338B"/>
    <w:rsid w:val="006C361B"/>
    <w:rsid w:val="006C4289"/>
    <w:rsid w:val="006C4802"/>
    <w:rsid w:val="006C49B7"/>
    <w:rsid w:val="006C59E8"/>
    <w:rsid w:val="006C5A9A"/>
    <w:rsid w:val="006C5B94"/>
    <w:rsid w:val="006C5FC7"/>
    <w:rsid w:val="006C664D"/>
    <w:rsid w:val="006C7039"/>
    <w:rsid w:val="006D06AB"/>
    <w:rsid w:val="006D0BB9"/>
    <w:rsid w:val="006D19EC"/>
    <w:rsid w:val="006D20A5"/>
    <w:rsid w:val="006D315D"/>
    <w:rsid w:val="006D4C83"/>
    <w:rsid w:val="006D5336"/>
    <w:rsid w:val="006D5C5C"/>
    <w:rsid w:val="006D630F"/>
    <w:rsid w:val="006D7FB0"/>
    <w:rsid w:val="006E1452"/>
    <w:rsid w:val="006E1691"/>
    <w:rsid w:val="006E1CA8"/>
    <w:rsid w:val="006E21C3"/>
    <w:rsid w:val="006E2823"/>
    <w:rsid w:val="006E2EAB"/>
    <w:rsid w:val="006E33C1"/>
    <w:rsid w:val="006E7650"/>
    <w:rsid w:val="006F11FE"/>
    <w:rsid w:val="006F1A8D"/>
    <w:rsid w:val="006F3255"/>
    <w:rsid w:val="006F3D8E"/>
    <w:rsid w:val="006F5250"/>
    <w:rsid w:val="006F5874"/>
    <w:rsid w:val="006F5B4E"/>
    <w:rsid w:val="006F6F0B"/>
    <w:rsid w:val="006F70DE"/>
    <w:rsid w:val="006F75B9"/>
    <w:rsid w:val="006F7C0D"/>
    <w:rsid w:val="00700DD1"/>
    <w:rsid w:val="00701B02"/>
    <w:rsid w:val="00703DBE"/>
    <w:rsid w:val="00703DF6"/>
    <w:rsid w:val="00704125"/>
    <w:rsid w:val="00704139"/>
    <w:rsid w:val="00704983"/>
    <w:rsid w:val="007061E7"/>
    <w:rsid w:val="00706461"/>
    <w:rsid w:val="00706C55"/>
    <w:rsid w:val="007101E7"/>
    <w:rsid w:val="007113A5"/>
    <w:rsid w:val="00711445"/>
    <w:rsid w:val="00712789"/>
    <w:rsid w:val="0071311C"/>
    <w:rsid w:val="007139D5"/>
    <w:rsid w:val="007163F9"/>
    <w:rsid w:val="00717090"/>
    <w:rsid w:val="0071769E"/>
    <w:rsid w:val="00717E19"/>
    <w:rsid w:val="00720219"/>
    <w:rsid w:val="00720758"/>
    <w:rsid w:val="00720CE1"/>
    <w:rsid w:val="00721235"/>
    <w:rsid w:val="00721530"/>
    <w:rsid w:val="007231CB"/>
    <w:rsid w:val="007238C9"/>
    <w:rsid w:val="00723958"/>
    <w:rsid w:val="00723D05"/>
    <w:rsid w:val="00723D1A"/>
    <w:rsid w:val="00724258"/>
    <w:rsid w:val="0072576F"/>
    <w:rsid w:val="00725BCC"/>
    <w:rsid w:val="00727222"/>
    <w:rsid w:val="00730EEF"/>
    <w:rsid w:val="0073224D"/>
    <w:rsid w:val="00732380"/>
    <w:rsid w:val="00732C8D"/>
    <w:rsid w:val="00734216"/>
    <w:rsid w:val="007349A8"/>
    <w:rsid w:val="00734C03"/>
    <w:rsid w:val="007351E9"/>
    <w:rsid w:val="00735B3C"/>
    <w:rsid w:val="0073679D"/>
    <w:rsid w:val="00737753"/>
    <w:rsid w:val="00740012"/>
    <w:rsid w:val="007428C0"/>
    <w:rsid w:val="00742D7B"/>
    <w:rsid w:val="00742FCD"/>
    <w:rsid w:val="00743236"/>
    <w:rsid w:val="00743BF8"/>
    <w:rsid w:val="00743F1F"/>
    <w:rsid w:val="00744565"/>
    <w:rsid w:val="00744DC3"/>
    <w:rsid w:val="00746283"/>
    <w:rsid w:val="0074641E"/>
    <w:rsid w:val="00746842"/>
    <w:rsid w:val="007479BE"/>
    <w:rsid w:val="00747AAF"/>
    <w:rsid w:val="00750A96"/>
    <w:rsid w:val="007526E1"/>
    <w:rsid w:val="0075283E"/>
    <w:rsid w:val="0075323C"/>
    <w:rsid w:val="007545FC"/>
    <w:rsid w:val="00754B63"/>
    <w:rsid w:val="00754F55"/>
    <w:rsid w:val="0075607D"/>
    <w:rsid w:val="00760666"/>
    <w:rsid w:val="00761050"/>
    <w:rsid w:val="007610CF"/>
    <w:rsid w:val="00761CFE"/>
    <w:rsid w:val="007621C2"/>
    <w:rsid w:val="007638F8"/>
    <w:rsid w:val="00763A97"/>
    <w:rsid w:val="00763F25"/>
    <w:rsid w:val="00764D03"/>
    <w:rsid w:val="007651D5"/>
    <w:rsid w:val="00765793"/>
    <w:rsid w:val="00765BFC"/>
    <w:rsid w:val="00765DFF"/>
    <w:rsid w:val="0076617E"/>
    <w:rsid w:val="007661FA"/>
    <w:rsid w:val="00766EB0"/>
    <w:rsid w:val="00767748"/>
    <w:rsid w:val="00767F0B"/>
    <w:rsid w:val="007701B8"/>
    <w:rsid w:val="0077170C"/>
    <w:rsid w:val="007717AA"/>
    <w:rsid w:val="00772051"/>
    <w:rsid w:val="00772F64"/>
    <w:rsid w:val="00774098"/>
    <w:rsid w:val="00775335"/>
    <w:rsid w:val="00775BE4"/>
    <w:rsid w:val="00775C89"/>
    <w:rsid w:val="00775E6A"/>
    <w:rsid w:val="00776001"/>
    <w:rsid w:val="00776838"/>
    <w:rsid w:val="00780CCD"/>
    <w:rsid w:val="00781959"/>
    <w:rsid w:val="007836AF"/>
    <w:rsid w:val="007836F0"/>
    <w:rsid w:val="00784590"/>
    <w:rsid w:val="007849D5"/>
    <w:rsid w:val="00785A5C"/>
    <w:rsid w:val="00786B6C"/>
    <w:rsid w:val="0078721A"/>
    <w:rsid w:val="00787BC9"/>
    <w:rsid w:val="00790E53"/>
    <w:rsid w:val="00791105"/>
    <w:rsid w:val="007917CF"/>
    <w:rsid w:val="007919C0"/>
    <w:rsid w:val="00792022"/>
    <w:rsid w:val="00792620"/>
    <w:rsid w:val="00792681"/>
    <w:rsid w:val="00793510"/>
    <w:rsid w:val="00794089"/>
    <w:rsid w:val="007940B6"/>
    <w:rsid w:val="007940BD"/>
    <w:rsid w:val="0079435B"/>
    <w:rsid w:val="00794BE5"/>
    <w:rsid w:val="0079536D"/>
    <w:rsid w:val="007954A0"/>
    <w:rsid w:val="00795515"/>
    <w:rsid w:val="00795BC7"/>
    <w:rsid w:val="00796265"/>
    <w:rsid w:val="00796CB3"/>
    <w:rsid w:val="0079702C"/>
    <w:rsid w:val="007A032E"/>
    <w:rsid w:val="007A0BFE"/>
    <w:rsid w:val="007A0F1D"/>
    <w:rsid w:val="007A2A8A"/>
    <w:rsid w:val="007A33D9"/>
    <w:rsid w:val="007A413F"/>
    <w:rsid w:val="007A4BDC"/>
    <w:rsid w:val="007A5983"/>
    <w:rsid w:val="007A5A73"/>
    <w:rsid w:val="007A5C0E"/>
    <w:rsid w:val="007B0DDA"/>
    <w:rsid w:val="007B1310"/>
    <w:rsid w:val="007B139F"/>
    <w:rsid w:val="007B2B12"/>
    <w:rsid w:val="007B2CC9"/>
    <w:rsid w:val="007B3264"/>
    <w:rsid w:val="007B4452"/>
    <w:rsid w:val="007B4516"/>
    <w:rsid w:val="007B4A95"/>
    <w:rsid w:val="007B4F79"/>
    <w:rsid w:val="007B6B5C"/>
    <w:rsid w:val="007B7592"/>
    <w:rsid w:val="007B7BDD"/>
    <w:rsid w:val="007B7F53"/>
    <w:rsid w:val="007B7FB4"/>
    <w:rsid w:val="007C0083"/>
    <w:rsid w:val="007C0177"/>
    <w:rsid w:val="007C031E"/>
    <w:rsid w:val="007C16FE"/>
    <w:rsid w:val="007C273B"/>
    <w:rsid w:val="007C414E"/>
    <w:rsid w:val="007C43C3"/>
    <w:rsid w:val="007C4AD2"/>
    <w:rsid w:val="007C5792"/>
    <w:rsid w:val="007C59D3"/>
    <w:rsid w:val="007C6A2B"/>
    <w:rsid w:val="007C73A1"/>
    <w:rsid w:val="007C79BD"/>
    <w:rsid w:val="007D0DAD"/>
    <w:rsid w:val="007D2502"/>
    <w:rsid w:val="007D4498"/>
    <w:rsid w:val="007D580C"/>
    <w:rsid w:val="007D593A"/>
    <w:rsid w:val="007D68B6"/>
    <w:rsid w:val="007D75C8"/>
    <w:rsid w:val="007D7920"/>
    <w:rsid w:val="007E0B07"/>
    <w:rsid w:val="007E1121"/>
    <w:rsid w:val="007E1FCE"/>
    <w:rsid w:val="007E209D"/>
    <w:rsid w:val="007E37C5"/>
    <w:rsid w:val="007E386B"/>
    <w:rsid w:val="007E4407"/>
    <w:rsid w:val="007E4AE9"/>
    <w:rsid w:val="007E524F"/>
    <w:rsid w:val="007E544E"/>
    <w:rsid w:val="007E5C24"/>
    <w:rsid w:val="007E6637"/>
    <w:rsid w:val="007E72DE"/>
    <w:rsid w:val="007E75CE"/>
    <w:rsid w:val="007F0ACF"/>
    <w:rsid w:val="007F0C47"/>
    <w:rsid w:val="007F1014"/>
    <w:rsid w:val="007F1800"/>
    <w:rsid w:val="007F1B05"/>
    <w:rsid w:val="007F1D42"/>
    <w:rsid w:val="007F1D77"/>
    <w:rsid w:val="007F2415"/>
    <w:rsid w:val="007F2821"/>
    <w:rsid w:val="007F292C"/>
    <w:rsid w:val="007F2B78"/>
    <w:rsid w:val="007F2C90"/>
    <w:rsid w:val="007F2FC1"/>
    <w:rsid w:val="007F369D"/>
    <w:rsid w:val="007F3B33"/>
    <w:rsid w:val="007F3C8C"/>
    <w:rsid w:val="007F3DBE"/>
    <w:rsid w:val="007F45FD"/>
    <w:rsid w:val="007F4FAF"/>
    <w:rsid w:val="007F5D04"/>
    <w:rsid w:val="007F66F0"/>
    <w:rsid w:val="007F684D"/>
    <w:rsid w:val="007F6B16"/>
    <w:rsid w:val="007F73E6"/>
    <w:rsid w:val="007F7B54"/>
    <w:rsid w:val="00800498"/>
    <w:rsid w:val="008013EE"/>
    <w:rsid w:val="00801AF8"/>
    <w:rsid w:val="0080387C"/>
    <w:rsid w:val="00803CF7"/>
    <w:rsid w:val="0080408E"/>
    <w:rsid w:val="00804604"/>
    <w:rsid w:val="008051D6"/>
    <w:rsid w:val="00806A24"/>
    <w:rsid w:val="00807D35"/>
    <w:rsid w:val="008121B2"/>
    <w:rsid w:val="00812540"/>
    <w:rsid w:val="008125AD"/>
    <w:rsid w:val="00812DDD"/>
    <w:rsid w:val="00814EF5"/>
    <w:rsid w:val="00816008"/>
    <w:rsid w:val="0081649F"/>
    <w:rsid w:val="00816B85"/>
    <w:rsid w:val="008172BE"/>
    <w:rsid w:val="008173D1"/>
    <w:rsid w:val="008177E5"/>
    <w:rsid w:val="00820FA0"/>
    <w:rsid w:val="008212B1"/>
    <w:rsid w:val="00821A17"/>
    <w:rsid w:val="00821C53"/>
    <w:rsid w:val="00822406"/>
    <w:rsid w:val="008229FA"/>
    <w:rsid w:val="00822B37"/>
    <w:rsid w:val="00823553"/>
    <w:rsid w:val="00823C35"/>
    <w:rsid w:val="008271F9"/>
    <w:rsid w:val="00830C12"/>
    <w:rsid w:val="0083101A"/>
    <w:rsid w:val="008314A1"/>
    <w:rsid w:val="00831B61"/>
    <w:rsid w:val="008321A1"/>
    <w:rsid w:val="00832DF4"/>
    <w:rsid w:val="00833D13"/>
    <w:rsid w:val="00833FD0"/>
    <w:rsid w:val="0083468C"/>
    <w:rsid w:val="00834C9C"/>
    <w:rsid w:val="00834CFF"/>
    <w:rsid w:val="00835002"/>
    <w:rsid w:val="008350EF"/>
    <w:rsid w:val="0083646D"/>
    <w:rsid w:val="00836D20"/>
    <w:rsid w:val="00836EE7"/>
    <w:rsid w:val="0083734A"/>
    <w:rsid w:val="0083780E"/>
    <w:rsid w:val="008418FE"/>
    <w:rsid w:val="0084193C"/>
    <w:rsid w:val="00842452"/>
    <w:rsid w:val="008431A8"/>
    <w:rsid w:val="00843244"/>
    <w:rsid w:val="00843D57"/>
    <w:rsid w:val="00844338"/>
    <w:rsid w:val="008448A1"/>
    <w:rsid w:val="00845804"/>
    <w:rsid w:val="008460AC"/>
    <w:rsid w:val="00846696"/>
    <w:rsid w:val="00847359"/>
    <w:rsid w:val="00851A99"/>
    <w:rsid w:val="00851E3D"/>
    <w:rsid w:val="008521C0"/>
    <w:rsid w:val="00852780"/>
    <w:rsid w:val="00852EC6"/>
    <w:rsid w:val="00853759"/>
    <w:rsid w:val="00853924"/>
    <w:rsid w:val="00853DAE"/>
    <w:rsid w:val="0085469E"/>
    <w:rsid w:val="00854966"/>
    <w:rsid w:val="0086172A"/>
    <w:rsid w:val="0086258E"/>
    <w:rsid w:val="00862962"/>
    <w:rsid w:val="0086412A"/>
    <w:rsid w:val="00864944"/>
    <w:rsid w:val="00865031"/>
    <w:rsid w:val="008653F3"/>
    <w:rsid w:val="00866F1D"/>
    <w:rsid w:val="00870747"/>
    <w:rsid w:val="008712B9"/>
    <w:rsid w:val="00871803"/>
    <w:rsid w:val="0087313D"/>
    <w:rsid w:val="008738A3"/>
    <w:rsid w:val="00874403"/>
    <w:rsid w:val="00874B4A"/>
    <w:rsid w:val="00875200"/>
    <w:rsid w:val="008752F1"/>
    <w:rsid w:val="00875676"/>
    <w:rsid w:val="00876F0C"/>
    <w:rsid w:val="00877C4C"/>
    <w:rsid w:val="00877CC2"/>
    <w:rsid w:val="00877FBC"/>
    <w:rsid w:val="00881AF6"/>
    <w:rsid w:val="00881B43"/>
    <w:rsid w:val="00882446"/>
    <w:rsid w:val="008850D6"/>
    <w:rsid w:val="00885285"/>
    <w:rsid w:val="008855C0"/>
    <w:rsid w:val="00885A1F"/>
    <w:rsid w:val="00885FF0"/>
    <w:rsid w:val="0088696B"/>
    <w:rsid w:val="00886D8A"/>
    <w:rsid w:val="00890671"/>
    <w:rsid w:val="00890A65"/>
    <w:rsid w:val="00891022"/>
    <w:rsid w:val="00891873"/>
    <w:rsid w:val="00891E67"/>
    <w:rsid w:val="0089232A"/>
    <w:rsid w:val="00892F05"/>
    <w:rsid w:val="008935DD"/>
    <w:rsid w:val="00893751"/>
    <w:rsid w:val="008940F7"/>
    <w:rsid w:val="00894988"/>
    <w:rsid w:val="00894ECF"/>
    <w:rsid w:val="00896B06"/>
    <w:rsid w:val="00897392"/>
    <w:rsid w:val="0089739E"/>
    <w:rsid w:val="008979F4"/>
    <w:rsid w:val="008A052F"/>
    <w:rsid w:val="008A080B"/>
    <w:rsid w:val="008A2479"/>
    <w:rsid w:val="008A303C"/>
    <w:rsid w:val="008A3144"/>
    <w:rsid w:val="008A3596"/>
    <w:rsid w:val="008A41AB"/>
    <w:rsid w:val="008A44C9"/>
    <w:rsid w:val="008A66D7"/>
    <w:rsid w:val="008B0556"/>
    <w:rsid w:val="008B08F1"/>
    <w:rsid w:val="008B1497"/>
    <w:rsid w:val="008B2E34"/>
    <w:rsid w:val="008B2F2A"/>
    <w:rsid w:val="008B3ABF"/>
    <w:rsid w:val="008B4BBC"/>
    <w:rsid w:val="008B4E14"/>
    <w:rsid w:val="008B4E68"/>
    <w:rsid w:val="008B5220"/>
    <w:rsid w:val="008B53AA"/>
    <w:rsid w:val="008B557C"/>
    <w:rsid w:val="008B5918"/>
    <w:rsid w:val="008B62D7"/>
    <w:rsid w:val="008B66D4"/>
    <w:rsid w:val="008C07F1"/>
    <w:rsid w:val="008C08A4"/>
    <w:rsid w:val="008C1773"/>
    <w:rsid w:val="008C260F"/>
    <w:rsid w:val="008C32E9"/>
    <w:rsid w:val="008C37D1"/>
    <w:rsid w:val="008C3DAB"/>
    <w:rsid w:val="008C492A"/>
    <w:rsid w:val="008C7313"/>
    <w:rsid w:val="008C7381"/>
    <w:rsid w:val="008C73C9"/>
    <w:rsid w:val="008C789D"/>
    <w:rsid w:val="008C7CF7"/>
    <w:rsid w:val="008C7E31"/>
    <w:rsid w:val="008D1529"/>
    <w:rsid w:val="008D1604"/>
    <w:rsid w:val="008D1BE2"/>
    <w:rsid w:val="008D1F63"/>
    <w:rsid w:val="008D215E"/>
    <w:rsid w:val="008D2BCB"/>
    <w:rsid w:val="008D2C0B"/>
    <w:rsid w:val="008D30DE"/>
    <w:rsid w:val="008D451C"/>
    <w:rsid w:val="008D4522"/>
    <w:rsid w:val="008D47BB"/>
    <w:rsid w:val="008D542B"/>
    <w:rsid w:val="008D554A"/>
    <w:rsid w:val="008D62C9"/>
    <w:rsid w:val="008D6DB8"/>
    <w:rsid w:val="008D7997"/>
    <w:rsid w:val="008E0202"/>
    <w:rsid w:val="008E05ED"/>
    <w:rsid w:val="008E0A5E"/>
    <w:rsid w:val="008E144B"/>
    <w:rsid w:val="008E16CA"/>
    <w:rsid w:val="008E1B3B"/>
    <w:rsid w:val="008E237C"/>
    <w:rsid w:val="008E2819"/>
    <w:rsid w:val="008E2A2E"/>
    <w:rsid w:val="008E47B1"/>
    <w:rsid w:val="008E4955"/>
    <w:rsid w:val="008E6E7B"/>
    <w:rsid w:val="008E6EC1"/>
    <w:rsid w:val="008E7558"/>
    <w:rsid w:val="008E79C7"/>
    <w:rsid w:val="008F0169"/>
    <w:rsid w:val="008F041F"/>
    <w:rsid w:val="008F04E3"/>
    <w:rsid w:val="008F19B7"/>
    <w:rsid w:val="008F1E0F"/>
    <w:rsid w:val="008F1F8B"/>
    <w:rsid w:val="008F2544"/>
    <w:rsid w:val="008F4456"/>
    <w:rsid w:val="008F470F"/>
    <w:rsid w:val="008F4DD3"/>
    <w:rsid w:val="008F503F"/>
    <w:rsid w:val="008F5F01"/>
    <w:rsid w:val="008F6C35"/>
    <w:rsid w:val="008F72DF"/>
    <w:rsid w:val="008F7DE8"/>
    <w:rsid w:val="00900565"/>
    <w:rsid w:val="00900AC6"/>
    <w:rsid w:val="00900FF9"/>
    <w:rsid w:val="009010B4"/>
    <w:rsid w:val="0090173A"/>
    <w:rsid w:val="00902E4A"/>
    <w:rsid w:val="00905103"/>
    <w:rsid w:val="00905293"/>
    <w:rsid w:val="009058C5"/>
    <w:rsid w:val="00905946"/>
    <w:rsid w:val="0090630F"/>
    <w:rsid w:val="00906F71"/>
    <w:rsid w:val="00907777"/>
    <w:rsid w:val="00910003"/>
    <w:rsid w:val="0091144C"/>
    <w:rsid w:val="00913202"/>
    <w:rsid w:val="00913567"/>
    <w:rsid w:val="00914420"/>
    <w:rsid w:val="0091443E"/>
    <w:rsid w:val="00914935"/>
    <w:rsid w:val="00914EC9"/>
    <w:rsid w:val="00915476"/>
    <w:rsid w:val="00915677"/>
    <w:rsid w:val="00915DA7"/>
    <w:rsid w:val="00916211"/>
    <w:rsid w:val="0091631A"/>
    <w:rsid w:val="009164EC"/>
    <w:rsid w:val="009166D8"/>
    <w:rsid w:val="00916A7D"/>
    <w:rsid w:val="00916C35"/>
    <w:rsid w:val="00920044"/>
    <w:rsid w:val="009209E8"/>
    <w:rsid w:val="00920E34"/>
    <w:rsid w:val="00921A51"/>
    <w:rsid w:val="00921DD5"/>
    <w:rsid w:val="009235BC"/>
    <w:rsid w:val="009244F4"/>
    <w:rsid w:val="009255FD"/>
    <w:rsid w:val="00925E48"/>
    <w:rsid w:val="009300F8"/>
    <w:rsid w:val="009303B2"/>
    <w:rsid w:val="009311C8"/>
    <w:rsid w:val="009311FF"/>
    <w:rsid w:val="00931490"/>
    <w:rsid w:val="009314CF"/>
    <w:rsid w:val="00931D69"/>
    <w:rsid w:val="00931D87"/>
    <w:rsid w:val="00932B34"/>
    <w:rsid w:val="00932C28"/>
    <w:rsid w:val="00932CEB"/>
    <w:rsid w:val="00933320"/>
    <w:rsid w:val="009338E8"/>
    <w:rsid w:val="00935C52"/>
    <w:rsid w:val="0093695B"/>
    <w:rsid w:val="00936983"/>
    <w:rsid w:val="00943E30"/>
    <w:rsid w:val="009447E2"/>
    <w:rsid w:val="009449D9"/>
    <w:rsid w:val="009455BD"/>
    <w:rsid w:val="00946046"/>
    <w:rsid w:val="00946B73"/>
    <w:rsid w:val="0094712F"/>
    <w:rsid w:val="00947EE4"/>
    <w:rsid w:val="009527D2"/>
    <w:rsid w:val="00952995"/>
    <w:rsid w:val="00953DC5"/>
    <w:rsid w:val="00954276"/>
    <w:rsid w:val="009549EF"/>
    <w:rsid w:val="009549FB"/>
    <w:rsid w:val="00955A88"/>
    <w:rsid w:val="00955DAD"/>
    <w:rsid w:val="00956950"/>
    <w:rsid w:val="0095695E"/>
    <w:rsid w:val="00956A95"/>
    <w:rsid w:val="009575DF"/>
    <w:rsid w:val="0096048E"/>
    <w:rsid w:val="00962CE2"/>
    <w:rsid w:val="0096356B"/>
    <w:rsid w:val="00964542"/>
    <w:rsid w:val="00964545"/>
    <w:rsid w:val="00964584"/>
    <w:rsid w:val="00964BBD"/>
    <w:rsid w:val="00965C7C"/>
    <w:rsid w:val="00966440"/>
    <w:rsid w:val="00967A9D"/>
    <w:rsid w:val="00967F71"/>
    <w:rsid w:val="00970809"/>
    <w:rsid w:val="00971393"/>
    <w:rsid w:val="00971C38"/>
    <w:rsid w:val="009723E9"/>
    <w:rsid w:val="00972E14"/>
    <w:rsid w:val="00973103"/>
    <w:rsid w:val="00973874"/>
    <w:rsid w:val="00973EF4"/>
    <w:rsid w:val="00974E7E"/>
    <w:rsid w:val="009806CA"/>
    <w:rsid w:val="00981991"/>
    <w:rsid w:val="00981C11"/>
    <w:rsid w:val="00982794"/>
    <w:rsid w:val="00982D0B"/>
    <w:rsid w:val="00983395"/>
    <w:rsid w:val="009836BF"/>
    <w:rsid w:val="009849A1"/>
    <w:rsid w:val="00985864"/>
    <w:rsid w:val="00986922"/>
    <w:rsid w:val="00987F8F"/>
    <w:rsid w:val="0099035B"/>
    <w:rsid w:val="00990AD0"/>
    <w:rsid w:val="0099349D"/>
    <w:rsid w:val="009945FA"/>
    <w:rsid w:val="009955C8"/>
    <w:rsid w:val="00996E7F"/>
    <w:rsid w:val="00996FA7"/>
    <w:rsid w:val="0099787C"/>
    <w:rsid w:val="009A02A3"/>
    <w:rsid w:val="009A1747"/>
    <w:rsid w:val="009A1B3C"/>
    <w:rsid w:val="009A1DA9"/>
    <w:rsid w:val="009A2149"/>
    <w:rsid w:val="009A2EF2"/>
    <w:rsid w:val="009A413A"/>
    <w:rsid w:val="009A5EE2"/>
    <w:rsid w:val="009A6784"/>
    <w:rsid w:val="009A6B28"/>
    <w:rsid w:val="009A6C0B"/>
    <w:rsid w:val="009A78F6"/>
    <w:rsid w:val="009A79DF"/>
    <w:rsid w:val="009B03BD"/>
    <w:rsid w:val="009B1710"/>
    <w:rsid w:val="009B1EA5"/>
    <w:rsid w:val="009B1EB7"/>
    <w:rsid w:val="009B1ED1"/>
    <w:rsid w:val="009B2938"/>
    <w:rsid w:val="009B341D"/>
    <w:rsid w:val="009B3582"/>
    <w:rsid w:val="009B4774"/>
    <w:rsid w:val="009B48F3"/>
    <w:rsid w:val="009B6289"/>
    <w:rsid w:val="009B6CB0"/>
    <w:rsid w:val="009C0029"/>
    <w:rsid w:val="009C050C"/>
    <w:rsid w:val="009C339E"/>
    <w:rsid w:val="009C3BA1"/>
    <w:rsid w:val="009C4317"/>
    <w:rsid w:val="009C437E"/>
    <w:rsid w:val="009C5DB4"/>
    <w:rsid w:val="009C6592"/>
    <w:rsid w:val="009C6888"/>
    <w:rsid w:val="009C7453"/>
    <w:rsid w:val="009C7688"/>
    <w:rsid w:val="009C77B8"/>
    <w:rsid w:val="009D2282"/>
    <w:rsid w:val="009D230C"/>
    <w:rsid w:val="009D2948"/>
    <w:rsid w:val="009D2B91"/>
    <w:rsid w:val="009D392A"/>
    <w:rsid w:val="009D3F6E"/>
    <w:rsid w:val="009D42E6"/>
    <w:rsid w:val="009D4631"/>
    <w:rsid w:val="009D4A80"/>
    <w:rsid w:val="009D4C9F"/>
    <w:rsid w:val="009D672E"/>
    <w:rsid w:val="009D6C02"/>
    <w:rsid w:val="009D6E94"/>
    <w:rsid w:val="009D7042"/>
    <w:rsid w:val="009D79E5"/>
    <w:rsid w:val="009D7C99"/>
    <w:rsid w:val="009E0F11"/>
    <w:rsid w:val="009E0F62"/>
    <w:rsid w:val="009E11F1"/>
    <w:rsid w:val="009E1A3A"/>
    <w:rsid w:val="009E218E"/>
    <w:rsid w:val="009E2A98"/>
    <w:rsid w:val="009E2F57"/>
    <w:rsid w:val="009E4AA9"/>
    <w:rsid w:val="009E50F7"/>
    <w:rsid w:val="009E539F"/>
    <w:rsid w:val="009E56B2"/>
    <w:rsid w:val="009E6E7D"/>
    <w:rsid w:val="009E6EB9"/>
    <w:rsid w:val="009E7CDA"/>
    <w:rsid w:val="009E7D91"/>
    <w:rsid w:val="009F007E"/>
    <w:rsid w:val="009F02F3"/>
    <w:rsid w:val="009F15DC"/>
    <w:rsid w:val="009F1C68"/>
    <w:rsid w:val="009F2EDE"/>
    <w:rsid w:val="009F32FF"/>
    <w:rsid w:val="009F3385"/>
    <w:rsid w:val="009F3468"/>
    <w:rsid w:val="009F4A7E"/>
    <w:rsid w:val="009F55A0"/>
    <w:rsid w:val="009F5EC9"/>
    <w:rsid w:val="009F6534"/>
    <w:rsid w:val="009F7863"/>
    <w:rsid w:val="009F799D"/>
    <w:rsid w:val="009F7B3E"/>
    <w:rsid w:val="009F7E13"/>
    <w:rsid w:val="00A00651"/>
    <w:rsid w:val="00A00AFD"/>
    <w:rsid w:val="00A02BF8"/>
    <w:rsid w:val="00A05344"/>
    <w:rsid w:val="00A05427"/>
    <w:rsid w:val="00A073E8"/>
    <w:rsid w:val="00A10538"/>
    <w:rsid w:val="00A155EC"/>
    <w:rsid w:val="00A156AA"/>
    <w:rsid w:val="00A16D63"/>
    <w:rsid w:val="00A177B0"/>
    <w:rsid w:val="00A17D1A"/>
    <w:rsid w:val="00A23079"/>
    <w:rsid w:val="00A23DB3"/>
    <w:rsid w:val="00A248F1"/>
    <w:rsid w:val="00A24EED"/>
    <w:rsid w:val="00A2599B"/>
    <w:rsid w:val="00A266BC"/>
    <w:rsid w:val="00A269F6"/>
    <w:rsid w:val="00A26BEA"/>
    <w:rsid w:val="00A27E8B"/>
    <w:rsid w:val="00A311BA"/>
    <w:rsid w:val="00A31F3B"/>
    <w:rsid w:val="00A3280D"/>
    <w:rsid w:val="00A32F86"/>
    <w:rsid w:val="00A33A3B"/>
    <w:rsid w:val="00A33D18"/>
    <w:rsid w:val="00A33D5E"/>
    <w:rsid w:val="00A33EE7"/>
    <w:rsid w:val="00A349F4"/>
    <w:rsid w:val="00A34CB2"/>
    <w:rsid w:val="00A35D37"/>
    <w:rsid w:val="00A36102"/>
    <w:rsid w:val="00A362B5"/>
    <w:rsid w:val="00A36F89"/>
    <w:rsid w:val="00A37542"/>
    <w:rsid w:val="00A37966"/>
    <w:rsid w:val="00A40124"/>
    <w:rsid w:val="00A40B54"/>
    <w:rsid w:val="00A42393"/>
    <w:rsid w:val="00A425C9"/>
    <w:rsid w:val="00A42A8F"/>
    <w:rsid w:val="00A42FC9"/>
    <w:rsid w:val="00A43705"/>
    <w:rsid w:val="00A439D1"/>
    <w:rsid w:val="00A43D5E"/>
    <w:rsid w:val="00A453A6"/>
    <w:rsid w:val="00A45427"/>
    <w:rsid w:val="00A45BC1"/>
    <w:rsid w:val="00A460C1"/>
    <w:rsid w:val="00A463D5"/>
    <w:rsid w:val="00A46751"/>
    <w:rsid w:val="00A479C6"/>
    <w:rsid w:val="00A50506"/>
    <w:rsid w:val="00A508DA"/>
    <w:rsid w:val="00A5097F"/>
    <w:rsid w:val="00A53EF9"/>
    <w:rsid w:val="00A54642"/>
    <w:rsid w:val="00A54F58"/>
    <w:rsid w:val="00A556DA"/>
    <w:rsid w:val="00A56D4B"/>
    <w:rsid w:val="00A56DDA"/>
    <w:rsid w:val="00A56F93"/>
    <w:rsid w:val="00A5746F"/>
    <w:rsid w:val="00A60133"/>
    <w:rsid w:val="00A60745"/>
    <w:rsid w:val="00A612BF"/>
    <w:rsid w:val="00A61A85"/>
    <w:rsid w:val="00A61D32"/>
    <w:rsid w:val="00A622D8"/>
    <w:rsid w:val="00A62E22"/>
    <w:rsid w:val="00A63859"/>
    <w:rsid w:val="00A63C3E"/>
    <w:rsid w:val="00A6496E"/>
    <w:rsid w:val="00A64AE3"/>
    <w:rsid w:val="00A64F3E"/>
    <w:rsid w:val="00A65B71"/>
    <w:rsid w:val="00A6622E"/>
    <w:rsid w:val="00A672D0"/>
    <w:rsid w:val="00A70CE6"/>
    <w:rsid w:val="00A7126F"/>
    <w:rsid w:val="00A71F6E"/>
    <w:rsid w:val="00A7224A"/>
    <w:rsid w:val="00A723CA"/>
    <w:rsid w:val="00A72760"/>
    <w:rsid w:val="00A73F75"/>
    <w:rsid w:val="00A77696"/>
    <w:rsid w:val="00A77E48"/>
    <w:rsid w:val="00A81C98"/>
    <w:rsid w:val="00A82128"/>
    <w:rsid w:val="00A832CF"/>
    <w:rsid w:val="00A83A9A"/>
    <w:rsid w:val="00A83EF8"/>
    <w:rsid w:val="00A8667D"/>
    <w:rsid w:val="00A869B2"/>
    <w:rsid w:val="00A872CD"/>
    <w:rsid w:val="00A902AB"/>
    <w:rsid w:val="00A9059C"/>
    <w:rsid w:val="00A92626"/>
    <w:rsid w:val="00A92C73"/>
    <w:rsid w:val="00A93ABA"/>
    <w:rsid w:val="00A942B2"/>
    <w:rsid w:val="00A9456D"/>
    <w:rsid w:val="00A94E80"/>
    <w:rsid w:val="00AA134C"/>
    <w:rsid w:val="00AA19BC"/>
    <w:rsid w:val="00AA1E22"/>
    <w:rsid w:val="00AA2535"/>
    <w:rsid w:val="00AA291D"/>
    <w:rsid w:val="00AA2A4E"/>
    <w:rsid w:val="00AA30C8"/>
    <w:rsid w:val="00AA3681"/>
    <w:rsid w:val="00AA3F03"/>
    <w:rsid w:val="00AA55B7"/>
    <w:rsid w:val="00AA6570"/>
    <w:rsid w:val="00AA7D3B"/>
    <w:rsid w:val="00AB00AE"/>
    <w:rsid w:val="00AB0D7B"/>
    <w:rsid w:val="00AB0E3C"/>
    <w:rsid w:val="00AB1AB1"/>
    <w:rsid w:val="00AB4E7A"/>
    <w:rsid w:val="00AB5EF2"/>
    <w:rsid w:val="00AB5FF5"/>
    <w:rsid w:val="00AB760B"/>
    <w:rsid w:val="00AC0C00"/>
    <w:rsid w:val="00AC0D38"/>
    <w:rsid w:val="00AC146E"/>
    <w:rsid w:val="00AC2458"/>
    <w:rsid w:val="00AC2F53"/>
    <w:rsid w:val="00AC3EC6"/>
    <w:rsid w:val="00AC40EC"/>
    <w:rsid w:val="00AC49B4"/>
    <w:rsid w:val="00AC68A9"/>
    <w:rsid w:val="00AC6CE3"/>
    <w:rsid w:val="00AC6E3C"/>
    <w:rsid w:val="00AC7108"/>
    <w:rsid w:val="00AC7DF0"/>
    <w:rsid w:val="00AC7F1A"/>
    <w:rsid w:val="00AC7FD7"/>
    <w:rsid w:val="00AD07B8"/>
    <w:rsid w:val="00AD54E4"/>
    <w:rsid w:val="00AD697C"/>
    <w:rsid w:val="00AE098F"/>
    <w:rsid w:val="00AE1492"/>
    <w:rsid w:val="00AE19C1"/>
    <w:rsid w:val="00AE208F"/>
    <w:rsid w:val="00AE2540"/>
    <w:rsid w:val="00AE3A86"/>
    <w:rsid w:val="00AE5489"/>
    <w:rsid w:val="00AE5ADE"/>
    <w:rsid w:val="00AE6CD0"/>
    <w:rsid w:val="00AE6F49"/>
    <w:rsid w:val="00AE7041"/>
    <w:rsid w:val="00AF17C6"/>
    <w:rsid w:val="00AF3EB3"/>
    <w:rsid w:val="00AF491A"/>
    <w:rsid w:val="00AF4B44"/>
    <w:rsid w:val="00AF610D"/>
    <w:rsid w:val="00AF725F"/>
    <w:rsid w:val="00AF7521"/>
    <w:rsid w:val="00AF779A"/>
    <w:rsid w:val="00AF7C49"/>
    <w:rsid w:val="00B00C1A"/>
    <w:rsid w:val="00B014FC"/>
    <w:rsid w:val="00B01F45"/>
    <w:rsid w:val="00B024EC"/>
    <w:rsid w:val="00B030C9"/>
    <w:rsid w:val="00B03838"/>
    <w:rsid w:val="00B040E5"/>
    <w:rsid w:val="00B05061"/>
    <w:rsid w:val="00B051D5"/>
    <w:rsid w:val="00B05656"/>
    <w:rsid w:val="00B06B46"/>
    <w:rsid w:val="00B100A5"/>
    <w:rsid w:val="00B101E9"/>
    <w:rsid w:val="00B1057B"/>
    <w:rsid w:val="00B1119B"/>
    <w:rsid w:val="00B1180F"/>
    <w:rsid w:val="00B11B74"/>
    <w:rsid w:val="00B11DA3"/>
    <w:rsid w:val="00B11F1C"/>
    <w:rsid w:val="00B1239C"/>
    <w:rsid w:val="00B12E56"/>
    <w:rsid w:val="00B1330C"/>
    <w:rsid w:val="00B16E34"/>
    <w:rsid w:val="00B16F34"/>
    <w:rsid w:val="00B17A93"/>
    <w:rsid w:val="00B17D77"/>
    <w:rsid w:val="00B20CC3"/>
    <w:rsid w:val="00B215E6"/>
    <w:rsid w:val="00B22553"/>
    <w:rsid w:val="00B23A53"/>
    <w:rsid w:val="00B243B2"/>
    <w:rsid w:val="00B25FA9"/>
    <w:rsid w:val="00B2660E"/>
    <w:rsid w:val="00B26A7E"/>
    <w:rsid w:val="00B27CF6"/>
    <w:rsid w:val="00B27EF3"/>
    <w:rsid w:val="00B310EC"/>
    <w:rsid w:val="00B3285A"/>
    <w:rsid w:val="00B33C94"/>
    <w:rsid w:val="00B3428D"/>
    <w:rsid w:val="00B34343"/>
    <w:rsid w:val="00B346EF"/>
    <w:rsid w:val="00B351DC"/>
    <w:rsid w:val="00B354F7"/>
    <w:rsid w:val="00B35FE4"/>
    <w:rsid w:val="00B36432"/>
    <w:rsid w:val="00B36570"/>
    <w:rsid w:val="00B36EE8"/>
    <w:rsid w:val="00B37419"/>
    <w:rsid w:val="00B406C6"/>
    <w:rsid w:val="00B40B0B"/>
    <w:rsid w:val="00B40B56"/>
    <w:rsid w:val="00B41009"/>
    <w:rsid w:val="00B4174D"/>
    <w:rsid w:val="00B42552"/>
    <w:rsid w:val="00B43160"/>
    <w:rsid w:val="00B436C0"/>
    <w:rsid w:val="00B43E03"/>
    <w:rsid w:val="00B44435"/>
    <w:rsid w:val="00B44539"/>
    <w:rsid w:val="00B4545F"/>
    <w:rsid w:val="00B45AD6"/>
    <w:rsid w:val="00B47A07"/>
    <w:rsid w:val="00B5160B"/>
    <w:rsid w:val="00B52652"/>
    <w:rsid w:val="00B52B30"/>
    <w:rsid w:val="00B52CF8"/>
    <w:rsid w:val="00B53DD3"/>
    <w:rsid w:val="00B54298"/>
    <w:rsid w:val="00B54842"/>
    <w:rsid w:val="00B54D90"/>
    <w:rsid w:val="00B54F54"/>
    <w:rsid w:val="00B556AC"/>
    <w:rsid w:val="00B55779"/>
    <w:rsid w:val="00B57476"/>
    <w:rsid w:val="00B575ED"/>
    <w:rsid w:val="00B579F7"/>
    <w:rsid w:val="00B63997"/>
    <w:rsid w:val="00B64B3E"/>
    <w:rsid w:val="00B65A2B"/>
    <w:rsid w:val="00B6608C"/>
    <w:rsid w:val="00B6646B"/>
    <w:rsid w:val="00B66B97"/>
    <w:rsid w:val="00B66E0A"/>
    <w:rsid w:val="00B673A8"/>
    <w:rsid w:val="00B67FD2"/>
    <w:rsid w:val="00B70CB0"/>
    <w:rsid w:val="00B70E11"/>
    <w:rsid w:val="00B724C1"/>
    <w:rsid w:val="00B74427"/>
    <w:rsid w:val="00B74736"/>
    <w:rsid w:val="00B747F2"/>
    <w:rsid w:val="00B74A8F"/>
    <w:rsid w:val="00B75325"/>
    <w:rsid w:val="00B75393"/>
    <w:rsid w:val="00B75646"/>
    <w:rsid w:val="00B75F87"/>
    <w:rsid w:val="00B80250"/>
    <w:rsid w:val="00B80ADF"/>
    <w:rsid w:val="00B80E89"/>
    <w:rsid w:val="00B83063"/>
    <w:rsid w:val="00B830A9"/>
    <w:rsid w:val="00B8372B"/>
    <w:rsid w:val="00B83746"/>
    <w:rsid w:val="00B84865"/>
    <w:rsid w:val="00B8568D"/>
    <w:rsid w:val="00B85C6D"/>
    <w:rsid w:val="00B86A84"/>
    <w:rsid w:val="00B900B8"/>
    <w:rsid w:val="00B900F0"/>
    <w:rsid w:val="00B90328"/>
    <w:rsid w:val="00B91327"/>
    <w:rsid w:val="00B9142D"/>
    <w:rsid w:val="00B9170A"/>
    <w:rsid w:val="00B91BA1"/>
    <w:rsid w:val="00B91E74"/>
    <w:rsid w:val="00B94400"/>
    <w:rsid w:val="00B94432"/>
    <w:rsid w:val="00B958B3"/>
    <w:rsid w:val="00B95BD9"/>
    <w:rsid w:val="00B95EE1"/>
    <w:rsid w:val="00B962BA"/>
    <w:rsid w:val="00B96F80"/>
    <w:rsid w:val="00B970CF"/>
    <w:rsid w:val="00B979E9"/>
    <w:rsid w:val="00BA0C88"/>
    <w:rsid w:val="00BA11B2"/>
    <w:rsid w:val="00BA1B2D"/>
    <w:rsid w:val="00BA2A1A"/>
    <w:rsid w:val="00BA56E4"/>
    <w:rsid w:val="00BA5C90"/>
    <w:rsid w:val="00BA797C"/>
    <w:rsid w:val="00BA7ADB"/>
    <w:rsid w:val="00BA7C02"/>
    <w:rsid w:val="00BA7E86"/>
    <w:rsid w:val="00BB05BE"/>
    <w:rsid w:val="00BB1717"/>
    <w:rsid w:val="00BB280A"/>
    <w:rsid w:val="00BB3AB5"/>
    <w:rsid w:val="00BB3EC4"/>
    <w:rsid w:val="00BB43DC"/>
    <w:rsid w:val="00BB58EC"/>
    <w:rsid w:val="00BB5C1C"/>
    <w:rsid w:val="00BB67D0"/>
    <w:rsid w:val="00BB706C"/>
    <w:rsid w:val="00BB75DC"/>
    <w:rsid w:val="00BB7A22"/>
    <w:rsid w:val="00BB7F52"/>
    <w:rsid w:val="00BC1AB4"/>
    <w:rsid w:val="00BC2664"/>
    <w:rsid w:val="00BC2F59"/>
    <w:rsid w:val="00BC4A05"/>
    <w:rsid w:val="00BC4F54"/>
    <w:rsid w:val="00BC5CB1"/>
    <w:rsid w:val="00BC62A5"/>
    <w:rsid w:val="00BC62B5"/>
    <w:rsid w:val="00BC686F"/>
    <w:rsid w:val="00BC783E"/>
    <w:rsid w:val="00BC7A44"/>
    <w:rsid w:val="00BD07F2"/>
    <w:rsid w:val="00BD0FE4"/>
    <w:rsid w:val="00BD146F"/>
    <w:rsid w:val="00BD23F3"/>
    <w:rsid w:val="00BD3034"/>
    <w:rsid w:val="00BD59F4"/>
    <w:rsid w:val="00BD5ACD"/>
    <w:rsid w:val="00BD6003"/>
    <w:rsid w:val="00BD6C3C"/>
    <w:rsid w:val="00BD7C4F"/>
    <w:rsid w:val="00BE0BF1"/>
    <w:rsid w:val="00BE1813"/>
    <w:rsid w:val="00BE1821"/>
    <w:rsid w:val="00BE20D5"/>
    <w:rsid w:val="00BE34F4"/>
    <w:rsid w:val="00BE42EC"/>
    <w:rsid w:val="00BE519D"/>
    <w:rsid w:val="00BE6C2A"/>
    <w:rsid w:val="00BE7EAC"/>
    <w:rsid w:val="00BE7FF1"/>
    <w:rsid w:val="00BF03FA"/>
    <w:rsid w:val="00BF1037"/>
    <w:rsid w:val="00BF248C"/>
    <w:rsid w:val="00BF30FD"/>
    <w:rsid w:val="00BF34F1"/>
    <w:rsid w:val="00BF4048"/>
    <w:rsid w:val="00BF5392"/>
    <w:rsid w:val="00BF5770"/>
    <w:rsid w:val="00BF5FF5"/>
    <w:rsid w:val="00BF7E19"/>
    <w:rsid w:val="00C00337"/>
    <w:rsid w:val="00C006D0"/>
    <w:rsid w:val="00C01D33"/>
    <w:rsid w:val="00C01F93"/>
    <w:rsid w:val="00C01FFF"/>
    <w:rsid w:val="00C03683"/>
    <w:rsid w:val="00C03BA0"/>
    <w:rsid w:val="00C04E67"/>
    <w:rsid w:val="00C05C9A"/>
    <w:rsid w:val="00C070E1"/>
    <w:rsid w:val="00C07277"/>
    <w:rsid w:val="00C07B3F"/>
    <w:rsid w:val="00C07F5C"/>
    <w:rsid w:val="00C07F95"/>
    <w:rsid w:val="00C114BE"/>
    <w:rsid w:val="00C11C09"/>
    <w:rsid w:val="00C12417"/>
    <w:rsid w:val="00C133C1"/>
    <w:rsid w:val="00C13A8D"/>
    <w:rsid w:val="00C15648"/>
    <w:rsid w:val="00C201C0"/>
    <w:rsid w:val="00C20724"/>
    <w:rsid w:val="00C2129A"/>
    <w:rsid w:val="00C22646"/>
    <w:rsid w:val="00C22F3C"/>
    <w:rsid w:val="00C230FC"/>
    <w:rsid w:val="00C23663"/>
    <w:rsid w:val="00C243D2"/>
    <w:rsid w:val="00C25054"/>
    <w:rsid w:val="00C25568"/>
    <w:rsid w:val="00C259EB"/>
    <w:rsid w:val="00C26014"/>
    <w:rsid w:val="00C26B13"/>
    <w:rsid w:val="00C278FF"/>
    <w:rsid w:val="00C27F9C"/>
    <w:rsid w:val="00C30A0D"/>
    <w:rsid w:val="00C315D6"/>
    <w:rsid w:val="00C32560"/>
    <w:rsid w:val="00C334E2"/>
    <w:rsid w:val="00C334EA"/>
    <w:rsid w:val="00C33BD4"/>
    <w:rsid w:val="00C33E33"/>
    <w:rsid w:val="00C3561C"/>
    <w:rsid w:val="00C36001"/>
    <w:rsid w:val="00C3612E"/>
    <w:rsid w:val="00C3641B"/>
    <w:rsid w:val="00C36B35"/>
    <w:rsid w:val="00C36C44"/>
    <w:rsid w:val="00C36D87"/>
    <w:rsid w:val="00C371C0"/>
    <w:rsid w:val="00C37288"/>
    <w:rsid w:val="00C373D7"/>
    <w:rsid w:val="00C37E31"/>
    <w:rsid w:val="00C40756"/>
    <w:rsid w:val="00C41519"/>
    <w:rsid w:val="00C41B82"/>
    <w:rsid w:val="00C41D3A"/>
    <w:rsid w:val="00C42E30"/>
    <w:rsid w:val="00C43839"/>
    <w:rsid w:val="00C43D95"/>
    <w:rsid w:val="00C43FA5"/>
    <w:rsid w:val="00C44518"/>
    <w:rsid w:val="00C453FD"/>
    <w:rsid w:val="00C45816"/>
    <w:rsid w:val="00C45DB1"/>
    <w:rsid w:val="00C46BE7"/>
    <w:rsid w:val="00C46C1A"/>
    <w:rsid w:val="00C479C0"/>
    <w:rsid w:val="00C50D27"/>
    <w:rsid w:val="00C511E4"/>
    <w:rsid w:val="00C519DE"/>
    <w:rsid w:val="00C51EA3"/>
    <w:rsid w:val="00C5257E"/>
    <w:rsid w:val="00C525C7"/>
    <w:rsid w:val="00C52636"/>
    <w:rsid w:val="00C53064"/>
    <w:rsid w:val="00C53C91"/>
    <w:rsid w:val="00C540B2"/>
    <w:rsid w:val="00C550FC"/>
    <w:rsid w:val="00C55FBE"/>
    <w:rsid w:val="00C5616C"/>
    <w:rsid w:val="00C5663B"/>
    <w:rsid w:val="00C60978"/>
    <w:rsid w:val="00C60ACC"/>
    <w:rsid w:val="00C61112"/>
    <w:rsid w:val="00C616BB"/>
    <w:rsid w:val="00C618F7"/>
    <w:rsid w:val="00C61E33"/>
    <w:rsid w:val="00C622F0"/>
    <w:rsid w:val="00C62621"/>
    <w:rsid w:val="00C62BCF"/>
    <w:rsid w:val="00C6361E"/>
    <w:rsid w:val="00C6430D"/>
    <w:rsid w:val="00C64B76"/>
    <w:rsid w:val="00C64DA7"/>
    <w:rsid w:val="00C700F1"/>
    <w:rsid w:val="00C701EA"/>
    <w:rsid w:val="00C7191F"/>
    <w:rsid w:val="00C71B40"/>
    <w:rsid w:val="00C71E68"/>
    <w:rsid w:val="00C71F89"/>
    <w:rsid w:val="00C72345"/>
    <w:rsid w:val="00C72D78"/>
    <w:rsid w:val="00C736FA"/>
    <w:rsid w:val="00C740D4"/>
    <w:rsid w:val="00C74EE7"/>
    <w:rsid w:val="00C75231"/>
    <w:rsid w:val="00C75451"/>
    <w:rsid w:val="00C760CA"/>
    <w:rsid w:val="00C76A0A"/>
    <w:rsid w:val="00C76CE3"/>
    <w:rsid w:val="00C7716D"/>
    <w:rsid w:val="00C77B6C"/>
    <w:rsid w:val="00C806E2"/>
    <w:rsid w:val="00C80AC2"/>
    <w:rsid w:val="00C811DE"/>
    <w:rsid w:val="00C81299"/>
    <w:rsid w:val="00C81B54"/>
    <w:rsid w:val="00C81FD4"/>
    <w:rsid w:val="00C821B3"/>
    <w:rsid w:val="00C82E78"/>
    <w:rsid w:val="00C834B0"/>
    <w:rsid w:val="00C8408E"/>
    <w:rsid w:val="00C8452D"/>
    <w:rsid w:val="00C84B9D"/>
    <w:rsid w:val="00C84D63"/>
    <w:rsid w:val="00C8509B"/>
    <w:rsid w:val="00C864DE"/>
    <w:rsid w:val="00C869B4"/>
    <w:rsid w:val="00C8701C"/>
    <w:rsid w:val="00C87635"/>
    <w:rsid w:val="00C91121"/>
    <w:rsid w:val="00C9140E"/>
    <w:rsid w:val="00C914B6"/>
    <w:rsid w:val="00C91B21"/>
    <w:rsid w:val="00C93D2A"/>
    <w:rsid w:val="00C93D66"/>
    <w:rsid w:val="00C945D4"/>
    <w:rsid w:val="00C94F8A"/>
    <w:rsid w:val="00C9659D"/>
    <w:rsid w:val="00C97146"/>
    <w:rsid w:val="00C9781A"/>
    <w:rsid w:val="00CA03AF"/>
    <w:rsid w:val="00CA0FF8"/>
    <w:rsid w:val="00CA19CC"/>
    <w:rsid w:val="00CA37B4"/>
    <w:rsid w:val="00CA3CA6"/>
    <w:rsid w:val="00CA3E1F"/>
    <w:rsid w:val="00CA4A62"/>
    <w:rsid w:val="00CA4EBA"/>
    <w:rsid w:val="00CA514C"/>
    <w:rsid w:val="00CA5821"/>
    <w:rsid w:val="00CA6B1A"/>
    <w:rsid w:val="00CA7CC5"/>
    <w:rsid w:val="00CB0217"/>
    <w:rsid w:val="00CB03D1"/>
    <w:rsid w:val="00CB136E"/>
    <w:rsid w:val="00CB3824"/>
    <w:rsid w:val="00CB4476"/>
    <w:rsid w:val="00CB550C"/>
    <w:rsid w:val="00CB598D"/>
    <w:rsid w:val="00CB5A4E"/>
    <w:rsid w:val="00CB5B63"/>
    <w:rsid w:val="00CB7497"/>
    <w:rsid w:val="00CB7C21"/>
    <w:rsid w:val="00CC1A96"/>
    <w:rsid w:val="00CC25C9"/>
    <w:rsid w:val="00CC2938"/>
    <w:rsid w:val="00CC29AD"/>
    <w:rsid w:val="00CC332C"/>
    <w:rsid w:val="00CC3619"/>
    <w:rsid w:val="00CC37D2"/>
    <w:rsid w:val="00CC4396"/>
    <w:rsid w:val="00CC584E"/>
    <w:rsid w:val="00CC5BBD"/>
    <w:rsid w:val="00CC60E1"/>
    <w:rsid w:val="00CC6AB6"/>
    <w:rsid w:val="00CC6D43"/>
    <w:rsid w:val="00CC761F"/>
    <w:rsid w:val="00CC7B40"/>
    <w:rsid w:val="00CC7BEB"/>
    <w:rsid w:val="00CD0905"/>
    <w:rsid w:val="00CD2140"/>
    <w:rsid w:val="00CD2FAB"/>
    <w:rsid w:val="00CD3088"/>
    <w:rsid w:val="00CD392F"/>
    <w:rsid w:val="00CD4284"/>
    <w:rsid w:val="00CD472D"/>
    <w:rsid w:val="00CD48F2"/>
    <w:rsid w:val="00CD4B51"/>
    <w:rsid w:val="00CD4C2A"/>
    <w:rsid w:val="00CD523C"/>
    <w:rsid w:val="00CD5D48"/>
    <w:rsid w:val="00CD66C3"/>
    <w:rsid w:val="00CD6B93"/>
    <w:rsid w:val="00CE0B81"/>
    <w:rsid w:val="00CE0D05"/>
    <w:rsid w:val="00CE10C0"/>
    <w:rsid w:val="00CE1895"/>
    <w:rsid w:val="00CE2DDD"/>
    <w:rsid w:val="00CE40CC"/>
    <w:rsid w:val="00CE482A"/>
    <w:rsid w:val="00CE4CF8"/>
    <w:rsid w:val="00CE58CE"/>
    <w:rsid w:val="00CE5BAC"/>
    <w:rsid w:val="00CE6D37"/>
    <w:rsid w:val="00CE6D69"/>
    <w:rsid w:val="00CE7500"/>
    <w:rsid w:val="00CE7A1C"/>
    <w:rsid w:val="00CF0653"/>
    <w:rsid w:val="00CF09A9"/>
    <w:rsid w:val="00CF3198"/>
    <w:rsid w:val="00CF3459"/>
    <w:rsid w:val="00CF3748"/>
    <w:rsid w:val="00CF3E81"/>
    <w:rsid w:val="00CF40BB"/>
    <w:rsid w:val="00CF4995"/>
    <w:rsid w:val="00CF4D54"/>
    <w:rsid w:val="00CF52F6"/>
    <w:rsid w:val="00CF5E96"/>
    <w:rsid w:val="00CF6379"/>
    <w:rsid w:val="00CF6396"/>
    <w:rsid w:val="00CF654B"/>
    <w:rsid w:val="00CF6740"/>
    <w:rsid w:val="00D0050D"/>
    <w:rsid w:val="00D01573"/>
    <w:rsid w:val="00D01BB2"/>
    <w:rsid w:val="00D01EA8"/>
    <w:rsid w:val="00D02BB3"/>
    <w:rsid w:val="00D038AA"/>
    <w:rsid w:val="00D0406D"/>
    <w:rsid w:val="00D04457"/>
    <w:rsid w:val="00D044DE"/>
    <w:rsid w:val="00D05165"/>
    <w:rsid w:val="00D05A03"/>
    <w:rsid w:val="00D05C17"/>
    <w:rsid w:val="00D10DA2"/>
    <w:rsid w:val="00D1145F"/>
    <w:rsid w:val="00D123CC"/>
    <w:rsid w:val="00D124ED"/>
    <w:rsid w:val="00D12720"/>
    <w:rsid w:val="00D12BEB"/>
    <w:rsid w:val="00D14176"/>
    <w:rsid w:val="00D15489"/>
    <w:rsid w:val="00D15FD2"/>
    <w:rsid w:val="00D17013"/>
    <w:rsid w:val="00D17D77"/>
    <w:rsid w:val="00D17EE4"/>
    <w:rsid w:val="00D20691"/>
    <w:rsid w:val="00D2110D"/>
    <w:rsid w:val="00D21136"/>
    <w:rsid w:val="00D218BA"/>
    <w:rsid w:val="00D21EA9"/>
    <w:rsid w:val="00D225D5"/>
    <w:rsid w:val="00D2267B"/>
    <w:rsid w:val="00D2280C"/>
    <w:rsid w:val="00D22B6C"/>
    <w:rsid w:val="00D230A5"/>
    <w:rsid w:val="00D23250"/>
    <w:rsid w:val="00D23BC5"/>
    <w:rsid w:val="00D253A5"/>
    <w:rsid w:val="00D2559A"/>
    <w:rsid w:val="00D2569A"/>
    <w:rsid w:val="00D2607D"/>
    <w:rsid w:val="00D26341"/>
    <w:rsid w:val="00D265F5"/>
    <w:rsid w:val="00D26AA8"/>
    <w:rsid w:val="00D2718E"/>
    <w:rsid w:val="00D30A5C"/>
    <w:rsid w:val="00D30DCD"/>
    <w:rsid w:val="00D30EF2"/>
    <w:rsid w:val="00D317D1"/>
    <w:rsid w:val="00D32225"/>
    <w:rsid w:val="00D329AE"/>
    <w:rsid w:val="00D33744"/>
    <w:rsid w:val="00D33C0C"/>
    <w:rsid w:val="00D341CD"/>
    <w:rsid w:val="00D3468B"/>
    <w:rsid w:val="00D348C6"/>
    <w:rsid w:val="00D34B36"/>
    <w:rsid w:val="00D36069"/>
    <w:rsid w:val="00D36DB0"/>
    <w:rsid w:val="00D374CC"/>
    <w:rsid w:val="00D4025B"/>
    <w:rsid w:val="00D415CC"/>
    <w:rsid w:val="00D42F7A"/>
    <w:rsid w:val="00D4339F"/>
    <w:rsid w:val="00D436E7"/>
    <w:rsid w:val="00D43A5B"/>
    <w:rsid w:val="00D44240"/>
    <w:rsid w:val="00D50866"/>
    <w:rsid w:val="00D514FD"/>
    <w:rsid w:val="00D5205C"/>
    <w:rsid w:val="00D526E6"/>
    <w:rsid w:val="00D52A6C"/>
    <w:rsid w:val="00D53066"/>
    <w:rsid w:val="00D53DA5"/>
    <w:rsid w:val="00D5403B"/>
    <w:rsid w:val="00D545A9"/>
    <w:rsid w:val="00D561B6"/>
    <w:rsid w:val="00D561F0"/>
    <w:rsid w:val="00D5757E"/>
    <w:rsid w:val="00D602DF"/>
    <w:rsid w:val="00D604C2"/>
    <w:rsid w:val="00D607D9"/>
    <w:rsid w:val="00D60D7E"/>
    <w:rsid w:val="00D62B88"/>
    <w:rsid w:val="00D646E1"/>
    <w:rsid w:val="00D653B3"/>
    <w:rsid w:val="00D6643E"/>
    <w:rsid w:val="00D66F62"/>
    <w:rsid w:val="00D700DB"/>
    <w:rsid w:val="00D706B8"/>
    <w:rsid w:val="00D7091A"/>
    <w:rsid w:val="00D71201"/>
    <w:rsid w:val="00D71481"/>
    <w:rsid w:val="00D72FF1"/>
    <w:rsid w:val="00D74F26"/>
    <w:rsid w:val="00D74F46"/>
    <w:rsid w:val="00D75332"/>
    <w:rsid w:val="00D75E0B"/>
    <w:rsid w:val="00D75F1B"/>
    <w:rsid w:val="00D76635"/>
    <w:rsid w:val="00D76903"/>
    <w:rsid w:val="00D769F7"/>
    <w:rsid w:val="00D771D4"/>
    <w:rsid w:val="00D7726C"/>
    <w:rsid w:val="00D7758B"/>
    <w:rsid w:val="00D77D7A"/>
    <w:rsid w:val="00D77E96"/>
    <w:rsid w:val="00D817AC"/>
    <w:rsid w:val="00D81D46"/>
    <w:rsid w:val="00D82BF8"/>
    <w:rsid w:val="00D838CA"/>
    <w:rsid w:val="00D84022"/>
    <w:rsid w:val="00D84BC5"/>
    <w:rsid w:val="00D84FE3"/>
    <w:rsid w:val="00D850A9"/>
    <w:rsid w:val="00D8512C"/>
    <w:rsid w:val="00D85449"/>
    <w:rsid w:val="00D8618E"/>
    <w:rsid w:val="00D868F9"/>
    <w:rsid w:val="00D9176C"/>
    <w:rsid w:val="00D91BF9"/>
    <w:rsid w:val="00D920BA"/>
    <w:rsid w:val="00D920FB"/>
    <w:rsid w:val="00D9267F"/>
    <w:rsid w:val="00D92E92"/>
    <w:rsid w:val="00D93911"/>
    <w:rsid w:val="00D941A4"/>
    <w:rsid w:val="00D94BBF"/>
    <w:rsid w:val="00D9744F"/>
    <w:rsid w:val="00DA12F5"/>
    <w:rsid w:val="00DA1529"/>
    <w:rsid w:val="00DA2F00"/>
    <w:rsid w:val="00DA3158"/>
    <w:rsid w:val="00DA3EED"/>
    <w:rsid w:val="00DA3FC0"/>
    <w:rsid w:val="00DA502D"/>
    <w:rsid w:val="00DA69F7"/>
    <w:rsid w:val="00DA6CAB"/>
    <w:rsid w:val="00DA7973"/>
    <w:rsid w:val="00DB0A1A"/>
    <w:rsid w:val="00DB0B9A"/>
    <w:rsid w:val="00DB475B"/>
    <w:rsid w:val="00DB4C1C"/>
    <w:rsid w:val="00DB53CF"/>
    <w:rsid w:val="00DB5A2C"/>
    <w:rsid w:val="00DB6F82"/>
    <w:rsid w:val="00DC2CD9"/>
    <w:rsid w:val="00DC2E16"/>
    <w:rsid w:val="00DC5918"/>
    <w:rsid w:val="00DC791B"/>
    <w:rsid w:val="00DD18DE"/>
    <w:rsid w:val="00DD244E"/>
    <w:rsid w:val="00DD26EB"/>
    <w:rsid w:val="00DD27ED"/>
    <w:rsid w:val="00DD3310"/>
    <w:rsid w:val="00DD33F5"/>
    <w:rsid w:val="00DD362B"/>
    <w:rsid w:val="00DD376A"/>
    <w:rsid w:val="00DD39B2"/>
    <w:rsid w:val="00DD3CCF"/>
    <w:rsid w:val="00DD3D19"/>
    <w:rsid w:val="00DD3F04"/>
    <w:rsid w:val="00DD5855"/>
    <w:rsid w:val="00DD5AFC"/>
    <w:rsid w:val="00DD605D"/>
    <w:rsid w:val="00DD61DF"/>
    <w:rsid w:val="00DD6C94"/>
    <w:rsid w:val="00DD6E78"/>
    <w:rsid w:val="00DD6EB2"/>
    <w:rsid w:val="00DD76D8"/>
    <w:rsid w:val="00DE0144"/>
    <w:rsid w:val="00DE0F33"/>
    <w:rsid w:val="00DE2816"/>
    <w:rsid w:val="00DE28FF"/>
    <w:rsid w:val="00DE2A79"/>
    <w:rsid w:val="00DE316C"/>
    <w:rsid w:val="00DE354B"/>
    <w:rsid w:val="00DE4153"/>
    <w:rsid w:val="00DE6903"/>
    <w:rsid w:val="00DE71B9"/>
    <w:rsid w:val="00DE72C3"/>
    <w:rsid w:val="00DF039F"/>
    <w:rsid w:val="00DF11C3"/>
    <w:rsid w:val="00DF1580"/>
    <w:rsid w:val="00DF18E0"/>
    <w:rsid w:val="00DF31B6"/>
    <w:rsid w:val="00DF3DAC"/>
    <w:rsid w:val="00DF407E"/>
    <w:rsid w:val="00DF4BA5"/>
    <w:rsid w:val="00DF5BA4"/>
    <w:rsid w:val="00DF5C8F"/>
    <w:rsid w:val="00DF63B5"/>
    <w:rsid w:val="00E01A97"/>
    <w:rsid w:val="00E0232D"/>
    <w:rsid w:val="00E05335"/>
    <w:rsid w:val="00E05468"/>
    <w:rsid w:val="00E055A2"/>
    <w:rsid w:val="00E06886"/>
    <w:rsid w:val="00E10ADE"/>
    <w:rsid w:val="00E10AEC"/>
    <w:rsid w:val="00E1192C"/>
    <w:rsid w:val="00E133D6"/>
    <w:rsid w:val="00E1389D"/>
    <w:rsid w:val="00E13911"/>
    <w:rsid w:val="00E13EC6"/>
    <w:rsid w:val="00E1455C"/>
    <w:rsid w:val="00E15998"/>
    <w:rsid w:val="00E169E7"/>
    <w:rsid w:val="00E212C9"/>
    <w:rsid w:val="00E21CF6"/>
    <w:rsid w:val="00E22EC3"/>
    <w:rsid w:val="00E23507"/>
    <w:rsid w:val="00E23E5F"/>
    <w:rsid w:val="00E24862"/>
    <w:rsid w:val="00E2496C"/>
    <w:rsid w:val="00E2537E"/>
    <w:rsid w:val="00E258A5"/>
    <w:rsid w:val="00E25A65"/>
    <w:rsid w:val="00E260D3"/>
    <w:rsid w:val="00E266AC"/>
    <w:rsid w:val="00E26FC4"/>
    <w:rsid w:val="00E27058"/>
    <w:rsid w:val="00E30145"/>
    <w:rsid w:val="00E305BC"/>
    <w:rsid w:val="00E30B84"/>
    <w:rsid w:val="00E3274A"/>
    <w:rsid w:val="00E34D81"/>
    <w:rsid w:val="00E350EC"/>
    <w:rsid w:val="00E35A02"/>
    <w:rsid w:val="00E3654C"/>
    <w:rsid w:val="00E36B36"/>
    <w:rsid w:val="00E36D70"/>
    <w:rsid w:val="00E36E13"/>
    <w:rsid w:val="00E37936"/>
    <w:rsid w:val="00E402A4"/>
    <w:rsid w:val="00E404A7"/>
    <w:rsid w:val="00E41BFB"/>
    <w:rsid w:val="00E42251"/>
    <w:rsid w:val="00E430C5"/>
    <w:rsid w:val="00E4317B"/>
    <w:rsid w:val="00E4731A"/>
    <w:rsid w:val="00E50079"/>
    <w:rsid w:val="00E51259"/>
    <w:rsid w:val="00E51B36"/>
    <w:rsid w:val="00E5206F"/>
    <w:rsid w:val="00E527B2"/>
    <w:rsid w:val="00E53A20"/>
    <w:rsid w:val="00E54494"/>
    <w:rsid w:val="00E5491F"/>
    <w:rsid w:val="00E54D69"/>
    <w:rsid w:val="00E552AC"/>
    <w:rsid w:val="00E60030"/>
    <w:rsid w:val="00E6013E"/>
    <w:rsid w:val="00E6194A"/>
    <w:rsid w:val="00E61DAA"/>
    <w:rsid w:val="00E628CE"/>
    <w:rsid w:val="00E631A2"/>
    <w:rsid w:val="00E641F4"/>
    <w:rsid w:val="00E649C7"/>
    <w:rsid w:val="00E6519E"/>
    <w:rsid w:val="00E65FF7"/>
    <w:rsid w:val="00E66576"/>
    <w:rsid w:val="00E70E9B"/>
    <w:rsid w:val="00E7228F"/>
    <w:rsid w:val="00E7284E"/>
    <w:rsid w:val="00E73173"/>
    <w:rsid w:val="00E740B8"/>
    <w:rsid w:val="00E74444"/>
    <w:rsid w:val="00E74484"/>
    <w:rsid w:val="00E765FB"/>
    <w:rsid w:val="00E774F3"/>
    <w:rsid w:val="00E77A2E"/>
    <w:rsid w:val="00E80171"/>
    <w:rsid w:val="00E80D80"/>
    <w:rsid w:val="00E81D4B"/>
    <w:rsid w:val="00E81F5E"/>
    <w:rsid w:val="00E825F7"/>
    <w:rsid w:val="00E842AA"/>
    <w:rsid w:val="00E84388"/>
    <w:rsid w:val="00E84840"/>
    <w:rsid w:val="00E849B8"/>
    <w:rsid w:val="00E84DAF"/>
    <w:rsid w:val="00E858D0"/>
    <w:rsid w:val="00E876B1"/>
    <w:rsid w:val="00E90C02"/>
    <w:rsid w:val="00E91FF0"/>
    <w:rsid w:val="00E91FFC"/>
    <w:rsid w:val="00E92DB7"/>
    <w:rsid w:val="00E92F57"/>
    <w:rsid w:val="00E933AF"/>
    <w:rsid w:val="00E935CE"/>
    <w:rsid w:val="00E93AA8"/>
    <w:rsid w:val="00E93F3A"/>
    <w:rsid w:val="00E94FDC"/>
    <w:rsid w:val="00E95053"/>
    <w:rsid w:val="00E95253"/>
    <w:rsid w:val="00E9698D"/>
    <w:rsid w:val="00E97477"/>
    <w:rsid w:val="00E974C2"/>
    <w:rsid w:val="00E975E4"/>
    <w:rsid w:val="00E9768D"/>
    <w:rsid w:val="00E979F8"/>
    <w:rsid w:val="00E97AD4"/>
    <w:rsid w:val="00E97B08"/>
    <w:rsid w:val="00EA0372"/>
    <w:rsid w:val="00EA13C3"/>
    <w:rsid w:val="00EA181E"/>
    <w:rsid w:val="00EA18A8"/>
    <w:rsid w:val="00EA1919"/>
    <w:rsid w:val="00EA1FB1"/>
    <w:rsid w:val="00EA2437"/>
    <w:rsid w:val="00EA2F9D"/>
    <w:rsid w:val="00EA4DEE"/>
    <w:rsid w:val="00EA63E4"/>
    <w:rsid w:val="00EA6421"/>
    <w:rsid w:val="00EA7316"/>
    <w:rsid w:val="00EA7F90"/>
    <w:rsid w:val="00EB0BBF"/>
    <w:rsid w:val="00EB1027"/>
    <w:rsid w:val="00EB1050"/>
    <w:rsid w:val="00EB3EB0"/>
    <w:rsid w:val="00EB45AE"/>
    <w:rsid w:val="00EB527E"/>
    <w:rsid w:val="00EB53FE"/>
    <w:rsid w:val="00EB6892"/>
    <w:rsid w:val="00EB6C5F"/>
    <w:rsid w:val="00EC0232"/>
    <w:rsid w:val="00EC1774"/>
    <w:rsid w:val="00EC17BC"/>
    <w:rsid w:val="00EC4B1F"/>
    <w:rsid w:val="00EC542C"/>
    <w:rsid w:val="00EC55E4"/>
    <w:rsid w:val="00EC6AAD"/>
    <w:rsid w:val="00EC7226"/>
    <w:rsid w:val="00EC7430"/>
    <w:rsid w:val="00EC77F8"/>
    <w:rsid w:val="00EC7B20"/>
    <w:rsid w:val="00EC7B52"/>
    <w:rsid w:val="00EC7C3B"/>
    <w:rsid w:val="00ED1F1F"/>
    <w:rsid w:val="00ED22C2"/>
    <w:rsid w:val="00ED2727"/>
    <w:rsid w:val="00ED3731"/>
    <w:rsid w:val="00ED3B20"/>
    <w:rsid w:val="00ED43A3"/>
    <w:rsid w:val="00ED4DF7"/>
    <w:rsid w:val="00ED6453"/>
    <w:rsid w:val="00EE02FD"/>
    <w:rsid w:val="00EE2004"/>
    <w:rsid w:val="00EE3F93"/>
    <w:rsid w:val="00EE4968"/>
    <w:rsid w:val="00EE4BB3"/>
    <w:rsid w:val="00EE4D6A"/>
    <w:rsid w:val="00EE59FA"/>
    <w:rsid w:val="00EE6473"/>
    <w:rsid w:val="00EE675A"/>
    <w:rsid w:val="00EE7019"/>
    <w:rsid w:val="00EE78C3"/>
    <w:rsid w:val="00EF12B1"/>
    <w:rsid w:val="00EF1332"/>
    <w:rsid w:val="00EF162C"/>
    <w:rsid w:val="00EF178A"/>
    <w:rsid w:val="00EF20E1"/>
    <w:rsid w:val="00EF269E"/>
    <w:rsid w:val="00EF43EC"/>
    <w:rsid w:val="00EF6259"/>
    <w:rsid w:val="00EF6AF3"/>
    <w:rsid w:val="00EF76D0"/>
    <w:rsid w:val="00F007E6"/>
    <w:rsid w:val="00F008DC"/>
    <w:rsid w:val="00F00933"/>
    <w:rsid w:val="00F01D92"/>
    <w:rsid w:val="00F03147"/>
    <w:rsid w:val="00F042DC"/>
    <w:rsid w:val="00F04452"/>
    <w:rsid w:val="00F04AE5"/>
    <w:rsid w:val="00F0576B"/>
    <w:rsid w:val="00F05DC3"/>
    <w:rsid w:val="00F06530"/>
    <w:rsid w:val="00F06EEA"/>
    <w:rsid w:val="00F07D41"/>
    <w:rsid w:val="00F07EB0"/>
    <w:rsid w:val="00F07FA5"/>
    <w:rsid w:val="00F10047"/>
    <w:rsid w:val="00F101C1"/>
    <w:rsid w:val="00F10F60"/>
    <w:rsid w:val="00F115BF"/>
    <w:rsid w:val="00F130AE"/>
    <w:rsid w:val="00F134E7"/>
    <w:rsid w:val="00F13EE4"/>
    <w:rsid w:val="00F14B27"/>
    <w:rsid w:val="00F14B66"/>
    <w:rsid w:val="00F14DEA"/>
    <w:rsid w:val="00F15358"/>
    <w:rsid w:val="00F1666F"/>
    <w:rsid w:val="00F16FCC"/>
    <w:rsid w:val="00F1710A"/>
    <w:rsid w:val="00F17570"/>
    <w:rsid w:val="00F17B4E"/>
    <w:rsid w:val="00F2136A"/>
    <w:rsid w:val="00F22064"/>
    <w:rsid w:val="00F236BE"/>
    <w:rsid w:val="00F23C79"/>
    <w:rsid w:val="00F24A00"/>
    <w:rsid w:val="00F25392"/>
    <w:rsid w:val="00F256EC"/>
    <w:rsid w:val="00F25D0C"/>
    <w:rsid w:val="00F27B8B"/>
    <w:rsid w:val="00F30DC0"/>
    <w:rsid w:val="00F314E3"/>
    <w:rsid w:val="00F3166B"/>
    <w:rsid w:val="00F32E04"/>
    <w:rsid w:val="00F335B2"/>
    <w:rsid w:val="00F340F7"/>
    <w:rsid w:val="00F344D4"/>
    <w:rsid w:val="00F355C2"/>
    <w:rsid w:val="00F36BA7"/>
    <w:rsid w:val="00F37631"/>
    <w:rsid w:val="00F40DDC"/>
    <w:rsid w:val="00F41219"/>
    <w:rsid w:val="00F41302"/>
    <w:rsid w:val="00F41313"/>
    <w:rsid w:val="00F42CF7"/>
    <w:rsid w:val="00F44472"/>
    <w:rsid w:val="00F44812"/>
    <w:rsid w:val="00F4579D"/>
    <w:rsid w:val="00F45955"/>
    <w:rsid w:val="00F45EE8"/>
    <w:rsid w:val="00F46D06"/>
    <w:rsid w:val="00F46E33"/>
    <w:rsid w:val="00F4728B"/>
    <w:rsid w:val="00F50728"/>
    <w:rsid w:val="00F50B6A"/>
    <w:rsid w:val="00F5150A"/>
    <w:rsid w:val="00F5210D"/>
    <w:rsid w:val="00F543BE"/>
    <w:rsid w:val="00F5458A"/>
    <w:rsid w:val="00F54871"/>
    <w:rsid w:val="00F550CF"/>
    <w:rsid w:val="00F5619D"/>
    <w:rsid w:val="00F57DC5"/>
    <w:rsid w:val="00F57F07"/>
    <w:rsid w:val="00F60FA6"/>
    <w:rsid w:val="00F616A1"/>
    <w:rsid w:val="00F61FAA"/>
    <w:rsid w:val="00F6219A"/>
    <w:rsid w:val="00F63193"/>
    <w:rsid w:val="00F63AF6"/>
    <w:rsid w:val="00F63C86"/>
    <w:rsid w:val="00F64C9B"/>
    <w:rsid w:val="00F6588B"/>
    <w:rsid w:val="00F65A4C"/>
    <w:rsid w:val="00F679C5"/>
    <w:rsid w:val="00F701B8"/>
    <w:rsid w:val="00F701C6"/>
    <w:rsid w:val="00F712B2"/>
    <w:rsid w:val="00F71BC3"/>
    <w:rsid w:val="00F723CF"/>
    <w:rsid w:val="00F75853"/>
    <w:rsid w:val="00F76E60"/>
    <w:rsid w:val="00F76E6E"/>
    <w:rsid w:val="00F8006A"/>
    <w:rsid w:val="00F80D75"/>
    <w:rsid w:val="00F81026"/>
    <w:rsid w:val="00F82491"/>
    <w:rsid w:val="00F830BF"/>
    <w:rsid w:val="00F8322D"/>
    <w:rsid w:val="00F83533"/>
    <w:rsid w:val="00F843FA"/>
    <w:rsid w:val="00F85870"/>
    <w:rsid w:val="00F8612A"/>
    <w:rsid w:val="00F866F3"/>
    <w:rsid w:val="00F86B74"/>
    <w:rsid w:val="00F870E5"/>
    <w:rsid w:val="00F874F0"/>
    <w:rsid w:val="00F877C3"/>
    <w:rsid w:val="00F87FE8"/>
    <w:rsid w:val="00F907DC"/>
    <w:rsid w:val="00F92B3C"/>
    <w:rsid w:val="00F93682"/>
    <w:rsid w:val="00F93767"/>
    <w:rsid w:val="00F9405B"/>
    <w:rsid w:val="00F94372"/>
    <w:rsid w:val="00F953B6"/>
    <w:rsid w:val="00F9572E"/>
    <w:rsid w:val="00F959AC"/>
    <w:rsid w:val="00F97448"/>
    <w:rsid w:val="00F97FF1"/>
    <w:rsid w:val="00FA043B"/>
    <w:rsid w:val="00FA16B6"/>
    <w:rsid w:val="00FA1B4B"/>
    <w:rsid w:val="00FA274B"/>
    <w:rsid w:val="00FA4BB4"/>
    <w:rsid w:val="00FA4DEA"/>
    <w:rsid w:val="00FA5572"/>
    <w:rsid w:val="00FA5784"/>
    <w:rsid w:val="00FA5C4F"/>
    <w:rsid w:val="00FA61B7"/>
    <w:rsid w:val="00FA7310"/>
    <w:rsid w:val="00FA7F09"/>
    <w:rsid w:val="00FB246B"/>
    <w:rsid w:val="00FB259E"/>
    <w:rsid w:val="00FB295C"/>
    <w:rsid w:val="00FB2E9A"/>
    <w:rsid w:val="00FB3392"/>
    <w:rsid w:val="00FB38B8"/>
    <w:rsid w:val="00FB4BB3"/>
    <w:rsid w:val="00FB6277"/>
    <w:rsid w:val="00FB7D01"/>
    <w:rsid w:val="00FC2103"/>
    <w:rsid w:val="00FC269E"/>
    <w:rsid w:val="00FC2D2C"/>
    <w:rsid w:val="00FC2FB6"/>
    <w:rsid w:val="00FC3D55"/>
    <w:rsid w:val="00FC4579"/>
    <w:rsid w:val="00FC5ADC"/>
    <w:rsid w:val="00FC5C4A"/>
    <w:rsid w:val="00FC5ECF"/>
    <w:rsid w:val="00FC701F"/>
    <w:rsid w:val="00FC72B9"/>
    <w:rsid w:val="00FC75FC"/>
    <w:rsid w:val="00FC7641"/>
    <w:rsid w:val="00FD0526"/>
    <w:rsid w:val="00FD18D6"/>
    <w:rsid w:val="00FD1E09"/>
    <w:rsid w:val="00FD2ABC"/>
    <w:rsid w:val="00FD342E"/>
    <w:rsid w:val="00FD3654"/>
    <w:rsid w:val="00FD49E8"/>
    <w:rsid w:val="00FD4CE2"/>
    <w:rsid w:val="00FD662C"/>
    <w:rsid w:val="00FD6A46"/>
    <w:rsid w:val="00FE0477"/>
    <w:rsid w:val="00FE0976"/>
    <w:rsid w:val="00FE099C"/>
    <w:rsid w:val="00FE0ADC"/>
    <w:rsid w:val="00FE1CBD"/>
    <w:rsid w:val="00FE1E93"/>
    <w:rsid w:val="00FE2D26"/>
    <w:rsid w:val="00FE361F"/>
    <w:rsid w:val="00FE3A15"/>
    <w:rsid w:val="00FE44B7"/>
    <w:rsid w:val="00FE4BCC"/>
    <w:rsid w:val="00FE6E09"/>
    <w:rsid w:val="00FE7016"/>
    <w:rsid w:val="00FE765C"/>
    <w:rsid w:val="00FF046F"/>
    <w:rsid w:val="00FF0994"/>
    <w:rsid w:val="00FF0F1A"/>
    <w:rsid w:val="00FF2BD0"/>
    <w:rsid w:val="00FF306B"/>
    <w:rsid w:val="00FF34C3"/>
    <w:rsid w:val="00FF35E8"/>
    <w:rsid w:val="00FF3E84"/>
    <w:rsid w:val="00FF4243"/>
    <w:rsid w:val="00FF461F"/>
    <w:rsid w:val="00FF5F35"/>
    <w:rsid w:val="00FF619A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2E8C85"/>
  <w15:docId w15:val="{2428BCFD-98DA-4FFA-9D4B-B7770438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475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b/>
      <w:bCs/>
      <w:i/>
      <w:iCs/>
      <w:sz w:val="24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b/>
      <w:bCs/>
      <w:i/>
      <w:iCs/>
      <w:sz w:val="22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  <w:bCs/>
      <w:i/>
      <w:i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numPr>
        <w:numId w:val="3"/>
      </w:numPr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left="2160"/>
    </w:p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semiHidden/>
    <w:rPr>
      <w:sz w:val="22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semiHidden/>
    <w:pPr>
      <w:ind w:left="1440"/>
    </w:pPr>
    <w:rPr>
      <w:bCs/>
      <w:iCs/>
      <w:sz w:val="22"/>
    </w:rPr>
  </w:style>
  <w:style w:type="paragraph" w:styleId="BodyTextIndent3">
    <w:name w:val="Body Text Indent 3"/>
    <w:basedOn w:val="Normal"/>
    <w:semiHidden/>
    <w:pPr>
      <w:ind w:left="720"/>
    </w:pPr>
    <w:rPr>
      <w:rFonts w:cs="Arial"/>
      <w:sz w:val="22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Heading7Char">
    <w:name w:val="Heading 7 Char"/>
    <w:link w:val="Heading7"/>
    <w:rsid w:val="0081600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F6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DF4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semiHidden/>
    <w:rsid w:val="000F6DF4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57F07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unhideWhenUsed/>
    <w:rsid w:val="002769FA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2769FA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3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2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A33D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21A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56E0"/>
    <w:rPr>
      <w:color w:val="0000FF" w:themeColor="hyperlink"/>
      <w:u w:val="single"/>
    </w:rPr>
  </w:style>
  <w:style w:type="character" w:customStyle="1" w:styleId="pspdfkit-6fq5ysqkmc2gc1fek9b659qfh8">
    <w:name w:val="pspdfkit-6fq5ysqkmc2gc1fek9b659qfh8"/>
    <w:basedOn w:val="DefaultParagraphFont"/>
    <w:rsid w:val="001D7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3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9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3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60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3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1A1700288AB44A6F8F733FB0692B4" ma:contentTypeVersion="14" ma:contentTypeDescription="Create a new document." ma:contentTypeScope="" ma:versionID="2de7e10e541c5ca4ac8e00a6e27a743a">
  <xsd:schema xmlns:xsd="http://www.w3.org/2001/XMLSchema" xmlns:xs="http://www.w3.org/2001/XMLSchema" xmlns:p="http://schemas.microsoft.com/office/2006/metadata/properties" xmlns:ns2="adf42945-313f-404e-8888-b29adbe5d9de" xmlns:ns3="ba8634e3-3484-4f9c-a4c2-f0eaf0b2e3ee" targetNamespace="http://schemas.microsoft.com/office/2006/metadata/properties" ma:root="true" ma:fieldsID="42f24453c3a10664736f85dd65f15d0f" ns2:_="" ns3:_="">
    <xsd:import namespace="adf42945-313f-404e-8888-b29adbe5d9de"/>
    <xsd:import namespace="ba8634e3-3484-4f9c-a4c2-f0eaf0b2e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42945-313f-404e-8888-b29adbe5d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be006e-79d8-4dce-a5c2-9b91ffe315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634e3-3484-4f9c-a4c2-f0eaf0b2e3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4ed4fd-279b-4dc2-b0bc-5d55da701b5e}" ma:internalName="TaxCatchAll" ma:showField="CatchAllData" ma:web="ba8634e3-3484-4f9c-a4c2-f0eaf0b2e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f42945-313f-404e-8888-b29adbe5d9de">
      <Terms xmlns="http://schemas.microsoft.com/office/infopath/2007/PartnerControls"/>
    </lcf76f155ced4ddcb4097134ff3c332f>
    <TaxCatchAll xmlns="ba8634e3-3484-4f9c-a4c2-f0eaf0b2e3ee" xsi:nil="true"/>
    <SharedWithUsers xmlns="ba8634e3-3484-4f9c-a4c2-f0eaf0b2e3e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4657E3D-B39D-43A3-A5F7-26EDD0636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961498-25B3-41F8-9F42-A25445976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42945-313f-404e-8888-b29adbe5d9de"/>
    <ds:schemaRef ds:uri="ba8634e3-3484-4f9c-a4c2-f0eaf0b2e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A5FD3C-D033-474A-94FF-F0C308E5C8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FA15BE-7CF2-45D8-9531-ED5675053104}">
  <ds:schemaRefs>
    <ds:schemaRef ds:uri="http://schemas.microsoft.com/office/2006/metadata/properties"/>
    <ds:schemaRef ds:uri="http://schemas.microsoft.com/office/infopath/2007/PartnerControls"/>
    <ds:schemaRef ds:uri="adf42945-313f-404e-8888-b29adbe5d9de"/>
    <ds:schemaRef ds:uri="ba8634e3-3484-4f9c-a4c2-f0eaf0b2e3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3</Pages>
  <Words>1172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SORTA BOARD OF TRUSTEES MEETING</vt:lpstr>
    </vt:vector>
  </TitlesOfParts>
  <Company>METRO-SORTA</Company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SORTA BOARD OF TRUSTEES MEETING</dc:title>
  <dc:creator>Michelle Cantor</dc:creator>
  <cp:lastModifiedBy>Natalie Krusling</cp:lastModifiedBy>
  <cp:revision>108</cp:revision>
  <cp:lastPrinted>2023-09-28T19:50:00Z</cp:lastPrinted>
  <dcterms:created xsi:type="dcterms:W3CDTF">2023-11-15T20:26:00Z</dcterms:created>
  <dcterms:modified xsi:type="dcterms:W3CDTF">2023-12-19T19:16:00Z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0x0101007081A1700288AB44A6F8F733FB0692B4</vt:lpwstr>
  </property>
  <property fmtid="{D5CDD505-2E9C-101B-9397-08002B2CF9AE}" pid="3" name="MediaServiceImageTags">
    <vt:lpwstr/>
  </property>
</Properties>
</file>